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35_3637281869">
            <w:r>
              <w:rPr>
                <w:webHidden/>
                <w:rStyle w:val="IndexLink"/>
              </w:rPr>
              <w:t>CALL FOR APPLICATIONS</w:t>
              <w:tab/>
              <w:t>3</w:t>
            </w:r>
          </w:hyperlink>
        </w:p>
        <w:p>
          <w:pPr>
            <w:pStyle w:val="Contents1"/>
            <w:tabs>
              <w:tab w:val="clear" w:pos="709"/>
              <w:tab w:val="right" w:pos="9072" w:leader="dot"/>
            </w:tabs>
            <w:rPr/>
          </w:pPr>
          <w:hyperlink w:anchor="__RefHeading___Toc3037_3637281869">
            <w:r>
              <w:rPr>
                <w:webHidden/>
                <w:rStyle w:val="IndexLink"/>
              </w:rPr>
              <w:t>APPLICANT'S RESPONSE TO THE CALL</w:t>
              <w:tab/>
              <w:t>4</w:t>
            </w:r>
          </w:hyperlink>
        </w:p>
        <w:p>
          <w:pPr>
            <w:pStyle w:val="Contents1"/>
            <w:tabs>
              <w:tab w:val="clear" w:pos="709"/>
              <w:tab w:val="right" w:pos="9072" w:leader="dot"/>
            </w:tabs>
            <w:rPr/>
          </w:pPr>
          <w:hyperlink w:anchor="__RefHeading___Toc3039_3637281869">
            <w:r>
              <w:rPr>
                <w:webHidden/>
                <w:rStyle w:val="IndexLink"/>
              </w:rPr>
              <w:t>SHORT CURRICULUM VITAE</w:t>
              <w:tab/>
              <w:t>5</w:t>
            </w:r>
          </w:hyperlink>
        </w:p>
        <w:p>
          <w:pPr>
            <w:pStyle w:val="Contents1"/>
            <w:tabs>
              <w:tab w:val="clear" w:pos="709"/>
              <w:tab w:val="right" w:pos="9072" w:leader="dot"/>
            </w:tabs>
            <w:rPr/>
          </w:pPr>
          <w:hyperlink w:anchor="__RefHeading___Toc3041_3637281869">
            <w:r>
              <w:rPr>
                <w:webHidden/>
                <w:rStyle w:val="IndexLink"/>
              </w:rPr>
              <w:t>I. HIGHER EDUCATION ACTIVITIES</w:t>
              <w:tab/>
              <w:t>6</w:t>
            </w:r>
          </w:hyperlink>
        </w:p>
        <w:p>
          <w:pPr>
            <w:pStyle w:val="Contents2"/>
            <w:tabs>
              <w:tab w:val="clear" w:pos="709"/>
              <w:tab w:val="right" w:pos="9072" w:leader="dot"/>
            </w:tabs>
            <w:rPr/>
          </w:pPr>
          <w:hyperlink w:anchor="__RefHeading___Toc3043_3637281869">
            <w:r>
              <w:rPr>
                <w:webHidden/>
                <w:rStyle w:val="IndexLink"/>
              </w:rPr>
              <w:t>1a.1. Teaching experience</w:t>
              <w:tab/>
              <w:t>6</w:t>
            </w:r>
          </w:hyperlink>
        </w:p>
        <w:p>
          <w:pPr>
            <w:pStyle w:val="Contents2"/>
            <w:tabs>
              <w:tab w:val="clear" w:pos="709"/>
              <w:tab w:val="right" w:pos="9072" w:leader="dot"/>
            </w:tabs>
            <w:rPr/>
          </w:pPr>
          <w:hyperlink w:anchor="__RefHeading___Toc3045_3637281869">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47_3637281869">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49_3637281869">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51_3637281869">
            <w:r>
              <w:rPr>
                <w:webHidden/>
                <w:rStyle w:val="IndexLink"/>
              </w:rPr>
              <w:t>1b.1.</w:t>
              <w:tab/>
              <w:t>7</w:t>
            </w:r>
          </w:hyperlink>
        </w:p>
        <w:p>
          <w:pPr>
            <w:pStyle w:val="Contents2"/>
            <w:tabs>
              <w:tab w:val="clear" w:pos="709"/>
              <w:tab w:val="right" w:pos="9072" w:leader="dot"/>
            </w:tabs>
            <w:rPr/>
          </w:pPr>
          <w:hyperlink w:anchor="__RefHeading___Toc3053_3637281869">
            <w:r>
              <w:rPr>
                <w:webHidden/>
                <w:rStyle w:val="IndexLink"/>
              </w:rPr>
              <w:t>1b.2.</w:t>
              <w:tab/>
              <w:t>7</w:t>
            </w:r>
          </w:hyperlink>
        </w:p>
        <w:p>
          <w:pPr>
            <w:pStyle w:val="Contents1"/>
            <w:tabs>
              <w:tab w:val="clear" w:pos="709"/>
              <w:tab w:val="right" w:pos="9072" w:leader="dot"/>
            </w:tabs>
            <w:rPr/>
          </w:pPr>
          <w:hyperlink w:anchor="__RefHeading___Toc3055_3637281869">
            <w:r>
              <w:rPr>
                <w:webHidden/>
                <w:rStyle w:val="IndexLink"/>
              </w:rPr>
              <w:t>II. SCIENTIFIC ACTIVITIES</w:t>
              <w:tab/>
              <w:t>8</w:t>
            </w:r>
          </w:hyperlink>
        </w:p>
        <w:p>
          <w:pPr>
            <w:pStyle w:val="Contents2"/>
            <w:tabs>
              <w:tab w:val="clear" w:pos="709"/>
              <w:tab w:val="right" w:pos="9072" w:leader="dot"/>
            </w:tabs>
            <w:rPr/>
          </w:pPr>
          <w:hyperlink w:anchor="__RefHeading___Toc3057_3637281869">
            <w:r>
              <w:rPr>
                <w:webHidden/>
                <w:rStyle w:val="IndexLink"/>
              </w:rPr>
              <w:t>2a.1. Outstanding scientific or research work</w:t>
              <w:tab/>
              <w:t>8</w:t>
            </w:r>
          </w:hyperlink>
        </w:p>
        <w:p>
          <w:pPr>
            <w:pStyle w:val="Contents2"/>
            <w:tabs>
              <w:tab w:val="clear" w:pos="709"/>
              <w:tab w:val="right" w:pos="9072" w:leader="dot"/>
            </w:tabs>
            <w:rPr/>
          </w:pPr>
          <w:hyperlink w:anchor="__RefHeading___Toc3059_3637281869">
            <w:r>
              <w:rPr>
                <w:webHidden/>
                <w:rStyle w:val="IndexLink"/>
              </w:rPr>
              <w:t>2a.2. Supervising the scientific work of young academics, participation in doctoral training as a thesis supervisor</w:t>
              <w:tab/>
              <w:t>8</w:t>
            </w:r>
          </w:hyperlink>
        </w:p>
        <w:p>
          <w:pPr>
            <w:pStyle w:val="Contents2"/>
            <w:tabs>
              <w:tab w:val="clear" w:pos="709"/>
              <w:tab w:val="right" w:pos="9072" w:leader="dot"/>
            </w:tabs>
            <w:rPr/>
          </w:pPr>
          <w:hyperlink w:anchor="__RefHeading___Toc3061_3637281869">
            <w:r>
              <w:rPr>
                <w:webHidden/>
                <w:rStyle w:val="IndexLink"/>
              </w:rPr>
              <w:t>2a.3.</w:t>
              <w:tab/>
              <w:t>9</w:t>
            </w:r>
          </w:hyperlink>
        </w:p>
        <w:p>
          <w:pPr>
            <w:pStyle w:val="Contents2"/>
            <w:tabs>
              <w:tab w:val="clear" w:pos="709"/>
              <w:tab w:val="right" w:pos="9072" w:leader="dot"/>
            </w:tabs>
            <w:rPr/>
          </w:pPr>
          <w:hyperlink w:anchor="__RefHeading___Toc3063_3637281869">
            <w:r>
              <w:rPr>
                <w:webHidden/>
                <w:rStyle w:val="IndexLink"/>
              </w:rPr>
              <w:t>2a.3.</w:t>
              <w:tab/>
              <w:t>9</w:t>
            </w:r>
          </w:hyperlink>
        </w:p>
        <w:p>
          <w:pPr>
            <w:pStyle w:val="Contents2"/>
            <w:tabs>
              <w:tab w:val="clear" w:pos="709"/>
              <w:tab w:val="right" w:pos="9072" w:leader="dot"/>
            </w:tabs>
            <w:rPr/>
          </w:pPr>
          <w:hyperlink w:anchor="__RefHeading___Toc3065_3637281869">
            <w:r>
              <w:rPr>
                <w:webHidden/>
                <w:rStyle w:val="IndexLink"/>
              </w:rPr>
              <w:t>2b.1. Experience and achievements in research management</w:t>
              <w:tab/>
              <w:t>9</w:t>
            </w:r>
          </w:hyperlink>
        </w:p>
        <w:p>
          <w:pPr>
            <w:pStyle w:val="Contents2"/>
            <w:tabs>
              <w:tab w:val="clear" w:pos="709"/>
              <w:tab w:val="right" w:pos="9072" w:leader="dot"/>
            </w:tabs>
            <w:rPr/>
          </w:pPr>
          <w:hyperlink w:anchor="__RefHeading___Toc3067_3637281869">
            <w:r>
              <w:rPr>
                <w:webHidden/>
                <w:rStyle w:val="IndexLink"/>
              </w:rPr>
              <w:t>2b.2. Recognition in Hungary and abroad</w:t>
              <w:tab/>
              <w:t>10</w:t>
            </w:r>
          </w:hyperlink>
        </w:p>
        <w:p>
          <w:pPr>
            <w:pStyle w:val="Contents1"/>
            <w:tabs>
              <w:tab w:val="clear" w:pos="709"/>
              <w:tab w:val="right" w:pos="9072" w:leader="dot"/>
            </w:tabs>
            <w:rPr/>
          </w:pPr>
          <w:hyperlink w:anchor="__RefHeading___Toc3069_3637281869">
            <w:r>
              <w:rPr>
                <w:webHidden/>
                <w:rStyle w:val="IndexLink"/>
              </w:rPr>
              <w:t>III PLANS RELATING TO THE PERFORMANCE OF TASKS</w:t>
              <w:tab/>
              <w:t>11</w:t>
            </w:r>
          </w:hyperlink>
        </w:p>
        <w:p>
          <w:pPr>
            <w:pStyle w:val="Contents1"/>
            <w:tabs>
              <w:tab w:val="clear" w:pos="709"/>
              <w:tab w:val="right" w:pos="9072" w:leader="dot"/>
            </w:tabs>
            <w:rPr/>
          </w:pPr>
          <w:hyperlink w:anchor="__RefHeading___Toc3071_3637281869">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35_3637281869"/>
      <w:bookmarkStart w:id="1" w:name="_Hlk101861725"/>
      <w:bookmarkStart w:id="2" w:name="_Toc102479944"/>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37_3637281869"/>
      <w:bookmarkStart w:id="4" w:name="_Toc102479945"/>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39_3637281869"/>
      <w:bookmarkStart w:id="6" w:name="_Toc102479946"/>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41_3637281869"/>
      <w:bookmarkStart w:id="9" w:name="_Toc102479947"/>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43_3637281869"/>
      <w:bookmarkStart w:id="11" w:name="_Toc102479948"/>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of which lectures ....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45_3637281869"/>
      <w:bookmarkStart w:id="13" w:name="_Toc102479949"/>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80"/>
        <w:gridCol w:w="959"/>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80"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59"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8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8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8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3047_3637281869"/>
      <w:bookmarkStart w:id="15" w:name="_Toc102479950"/>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6" w:name="__RefHeading___Toc3049_3637281869"/>
      <w:bookmarkStart w:id="17" w:name="_Toc102479951"/>
      <w:bookmarkEnd w:id="16"/>
      <w:r>
        <w:rPr/>
        <w:t>1b. Activities and achievements in education development</w:t>
      </w:r>
      <w:bookmarkEnd w:id="17"/>
    </w:p>
    <w:p>
      <w:pPr>
        <w:pStyle w:val="Heading2"/>
        <w:rPr/>
      </w:pPr>
      <w:bookmarkStart w:id="18" w:name="__RefHeading___Toc3051_3637281869"/>
      <w:bookmarkStart w:id="19" w:name="_Toc102479952"/>
      <w:bookmarkEnd w:id="18"/>
      <w:r>
        <w:rPr/>
        <w:t>1b.1.</w:t>
      </w:r>
      <w:bookmarkEnd w:id="1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submitting the application and at least four years proceeding it):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3053_3637281869"/>
      <w:bookmarkStart w:id="21" w:name="_Toc102479953"/>
      <w:bookmarkEnd w:id="20"/>
      <w:r>
        <w:rPr/>
        <w:t>1b.2.</w:t>
      </w:r>
      <w:bookmarkEnd w:id="2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2" w:name="__RefHeading___Toc3055_3637281869"/>
      <w:bookmarkStart w:id="23" w:name="_Toc102479954"/>
      <w:bookmarkEnd w:id="22"/>
      <w:r>
        <w:rPr/>
        <w:t>II. SCIENTIFIC ACTIVITIES</w:t>
      </w:r>
      <w:bookmarkEnd w:id="23"/>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4" w:name="__RefHeading___Toc3057_3637281869"/>
      <w:bookmarkStart w:id="25" w:name="_Toc102479955"/>
      <w:bookmarkEnd w:id="24"/>
      <w:r>
        <w:rPr/>
        <w:t>2a.1. Outstanding scientific or research work</w:t>
      </w:r>
      <w:bookmarkEnd w:id="2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At least two foreign language articles (sole, first, last or corresponding) published in Q1 or Q2 journals or in international journals ranked category A or B by the Hungarian Academy of Sciences, or at least one monograph published by s recognised international publisher:</w:t>
      </w:r>
    </w:p>
    <w:p>
      <w:pPr>
        <w:pStyle w:val="P68B1DB1Norml5"/>
        <w:spacing w:lineRule="auto" w:line="240" w:before="0" w:after="120"/>
        <w:jc w:val="both"/>
        <w:rPr>
          <w:rFonts w:ascii="Times New Roman" w:hAnsi="Times New Roman" w:cs="Times New Roman"/>
          <w:sz w:val="24"/>
        </w:rPr>
      </w:pPr>
      <w:r>
        <w:rPr/>
        <w:t>(Q1/Q2 publications can only be supplemented by monographs for architectural engineering and military engineering disciplines)</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Detailed presentation based on the MAB's criteria for evaluating scientific activities (see Evaluation sheet – Appendix) are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26" w:name="__RefHeading___Toc3059_3637281869"/>
      <w:bookmarkStart w:id="27" w:name="_Toc102479956"/>
      <w:bookmarkEnd w:id="26"/>
      <w:r>
        <w:rPr/>
        <w:t>2a.2. Supervising the scientific work of young academics, participation in doctoral training as a thesis supervisor</w:t>
      </w:r>
      <w:bookmarkEnd w:id="2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8" w:name="__RefHeading___Toc3061_3637281869"/>
      <w:bookmarkStart w:id="29" w:name="_Toc102479957"/>
      <w:bookmarkEnd w:id="28"/>
      <w:r>
        <w:rPr/>
        <w:t>2a.3.</w:t>
      </w:r>
      <w:bookmarkEnd w:id="2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0" w:name="__RefHeading___Toc3063_3637281869"/>
      <w:bookmarkStart w:id="31" w:name="_Toc102479958"/>
      <w:bookmarkEnd w:id="30"/>
      <w:r>
        <w:rPr/>
        <w:t>2a.3.</w:t>
      </w:r>
      <w:bookmarkEnd w:id="3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3065_3637281869"/>
      <w:bookmarkStart w:id="33" w:name="_Toc102479959"/>
      <w:bookmarkEnd w:id="32"/>
      <w:r>
        <w:rPr/>
        <w:t>2b.1. Experience and achievements in research management</w:t>
      </w:r>
      <w:bookmarkEnd w:id="3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4" w:name="__RefHeading___Toc3067_3637281869"/>
      <w:bookmarkStart w:id="35" w:name="_Toc102479960"/>
      <w:bookmarkEnd w:id="34"/>
      <w:r>
        <w:rPr/>
        <w:t>2b.2. Recognition in Hungary and abroad</w:t>
      </w:r>
      <w:bookmarkEnd w:id="3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6" w:name="__RefHeading___Toc3069_3637281869"/>
      <w:bookmarkStart w:id="37" w:name="_Toc102479961"/>
      <w:bookmarkEnd w:id="36"/>
      <w:r>
        <w:rPr/>
        <w:t>III PLANS RELATING TO THE PERFORMANCE OF TASKS</w:t>
      </w:r>
      <w:bookmarkEnd w:id="3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8" w:name="__RefHeading___Toc3071_3637281869"/>
      <w:bookmarkStart w:id="39" w:name="_Toc102479962"/>
      <w:bookmarkEnd w:id="38"/>
      <w:r>
        <w:rPr/>
        <w:t>IV ANNEXES</w:t>
      </w:r>
      <w:bookmarkEnd w:id="39"/>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spacing w:lineRule="auto" w:line="240" w:before="0" w:after="0"/>
        <w:contextualSpacing/>
        <w:jc w:val="both"/>
        <w:rPr>
          <w:rFonts w:ascii="Times New Roman" w:hAnsi="Times New Roman" w:cs="Times New Roman"/>
          <w:sz w:val="24"/>
        </w:rPr>
      </w:pPr>
      <w:r>
        <w:rPr/>
        <w:t>Detailed presentation based on the MAB's criteria for evaluating scientific activities (see Evaluation sheet – Appendix) (except for Applicants who have obtained a Hungarian Academy of Sciences doctorate within 10 years).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10"/>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2"/>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4"/>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20"/>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1"/>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textAlignment w:val="baseline"/>
        <w:rPr>
          <w:rFonts w:ascii="Times New Roman" w:hAnsi="Times New Roman" w:eastAsia="Calibri" w:cs="Times New Roman"/>
        </w:rPr>
      </w:pPr>
      <w:r>
        <w:rPr/>
        <w:t>Date:</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6"/>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7"/>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5"/>
        <w:spacing w:lineRule="auto" w:line="264" w:before="40" w:after="0"/>
        <w:jc w:val="both"/>
        <w:rPr>
          <w:rFonts w:ascii="Times New Roman" w:hAnsi="Times New Roman" w:eastAsia="Times New Roman" w:cs="Times New Roman"/>
          <w:sz w:val="24"/>
        </w:rPr>
      </w:pPr>
      <w:r>
        <w:rPr/>
        <w:t xml:space="preserve">and </w:t>
      </w:r>
    </w:p>
    <w:p>
      <w:pPr>
        <w:pStyle w:val="P68B1DB1Listaszerbekezds27"/>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7"/>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9"/>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20"/>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1"/>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30"/>
        <w:spacing w:lineRule="auto" w:line="264" w:before="0" w:after="0"/>
        <w:jc w:val="both"/>
        <w:rPr>
          <w:rFonts w:ascii="Calibri" w:hAnsi="Calibri" w:eastAsia="Calibri" w:cs="Times New Roman"/>
        </w:rPr>
      </w:pPr>
      <w:r>
        <w:rPr>
          <w:rFonts w:eastAsia="Calibri" w:cs="Times New Roman"/>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4"/>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7"/>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5"/>
        <w:spacing w:lineRule="auto" w:line="264" w:before="40" w:after="0"/>
        <w:jc w:val="both"/>
        <w:rPr>
          <w:rFonts w:ascii="Times New Roman" w:hAnsi="Times New Roman" w:eastAsia="Times New Roman" w:cs="Times New Roman"/>
          <w:sz w:val="24"/>
        </w:rPr>
      </w:pPr>
      <w:r>
        <w:rPr/>
        <w:t>and</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Dated ………. (day) ....................... (month) ........ (year)</w:t>
      </w:r>
    </w:p>
    <w:p>
      <w:pPr>
        <w:pStyle w:val="P68B1DB1Norml29"/>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ind w:left="1985" w:hanging="720"/>
        <w:jc w:val="both"/>
        <w:rPr>
          <w:rFonts w:ascii="Times New Roman" w:hAnsi="Times New Roman" w:cs="Times New Roman"/>
          <w:sz w:val="24"/>
        </w:rPr>
      </w:pPr>
      <w:r>
        <w:rPr/>
        <w:t>Detailed presentation based on the MAB's criteria for evaluating scientific activities (see Evaluation sheet – Appendix) (except for Applicants who have obtained a Hungarian Academy of Sciences doctorate within 10 years).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5105957"/>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01386170"/>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06629092"/>
    </w:sdtPr>
    <w:sdtContent>
      <w:p>
        <w:pPr>
          <w:pStyle w:val="Footer"/>
          <w:jc w:val="center"/>
          <w:rPr/>
        </w:pPr>
        <w:r>
          <w:rPr/>
          <w:fldChar w:fldCharType="begin"/>
        </w:r>
        <w:r>
          <w:rPr/>
          <w:instrText xml:space="preserve"> PAGE </w:instrText>
        </w:r>
        <w:r>
          <w:rPr/>
          <w:fldChar w:fldCharType="separate"/>
        </w:r>
        <w:r>
          <w:rPr/>
          <w:t>32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3"/>
      <w:rPr>
        <w:rFonts w:ascii="Times New Roman" w:hAnsi="Times New Roman" w:cs="Times New Roman"/>
        <w:i/>
        <w:i/>
        <w:sz w:val="24"/>
      </w:rPr>
    </w:pPr>
    <w:r>
      <w:rPr>
        <w:sz w:val="24"/>
      </w:rPr>
      <w:t>Application form (</w:t>
    </w:r>
    <w:r>
      <w:rPr/>
      <w:t>MAB Board Decision No 2022/7/V/3/3/6</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4"/>
      <w:jc w:val="right"/>
      <w:rPr>
        <w:rFonts w:ascii="Times New Roman" w:hAnsi="Times New Roman" w:cs="Times New Roman"/>
        <w:i/>
        <w:i/>
        <w:sz w:val="24"/>
      </w:rPr>
    </w:pPr>
    <w:r>
      <w:rPr/>
      <w:t>Engineering and Technology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cs="Times New Roman"/>
      <w:b/>
      <w:sz w:val="24"/>
      <w:u w:val="single"/>
    </w:rPr>
  </w:style>
  <w:style w:type="paragraph" w:styleId="P68B1DB1Norml11">
    <w:name w:val="P68B1DB1-Norml11"/>
    <w:basedOn w:val="Normal"/>
    <w:qFormat/>
    <w:pPr/>
    <w:rPr>
      <w:rFonts w:ascii="Times New Roman" w:hAnsi="Times New Roman" w:eastAsia="Times New Roman" w:cs="Times New Roman"/>
      <w:b/>
      <w:sz w:val="28"/>
    </w:rPr>
  </w:style>
  <w:style w:type="paragraph" w:styleId="P68B1DB1Norml12">
    <w:name w:val="P68B1DB1-Norml12"/>
    <w:basedOn w:val="Normal"/>
    <w:qFormat/>
    <w:pPr/>
    <w:rPr>
      <w:rFonts w:ascii="Times New Roman" w:hAnsi="Times New Roman" w:eastAsia="Calibri" w:cs="Times New Roman"/>
      <w:b/>
      <w:sz w:val="20"/>
    </w:rPr>
  </w:style>
  <w:style w:type="paragraph" w:styleId="P68B1DB1Norml13">
    <w:name w:val="P68B1DB1-Norml13"/>
    <w:basedOn w:val="Normal"/>
    <w:qFormat/>
    <w:pPr/>
    <w:rPr>
      <w:rFonts w:ascii="Times New Roman" w:hAnsi="Times New Roman" w:eastAsia="Calibri" w:cs="Times New Roman"/>
      <w:b/>
      <w:sz w:val="26"/>
    </w:rPr>
  </w:style>
  <w:style w:type="paragraph" w:styleId="P68B1DB1Norml14">
    <w:name w:val="P68B1DB1-Norml14"/>
    <w:basedOn w:val="Normal"/>
    <w:qFormat/>
    <w:pPr/>
    <w:rPr>
      <w:rFonts w:ascii="Times New Roman" w:hAnsi="Times New Roman" w:eastAsia="Calibri" w:cs="Times New Roman"/>
    </w:rPr>
  </w:style>
  <w:style w:type="paragraph" w:styleId="P68B1DB1Norml15">
    <w:name w:val="P68B1DB1-Norml15"/>
    <w:basedOn w:val="Normal"/>
    <w:qFormat/>
    <w:pPr/>
    <w:rPr>
      <w:rFonts w:ascii="Times New Roman" w:hAnsi="Times New Roman" w:eastAsia="Calibri" w:cs="Times New Roman"/>
      <w:i/>
      <w:sz w:val="18"/>
    </w:rPr>
  </w:style>
  <w:style w:type="paragraph" w:styleId="P68B1DB1Norml16">
    <w:name w:val="P68B1DB1-Norml16"/>
    <w:basedOn w:val="Normal"/>
    <w:qFormat/>
    <w:pPr/>
    <w:rPr>
      <w:rFonts w:ascii="Times New Roman" w:hAnsi="Times New Roman" w:eastAsia="Calibri" w:cs="Times New Roman"/>
      <w:b/>
      <w:sz w:val="16"/>
    </w:rPr>
  </w:style>
  <w:style w:type="paragraph" w:styleId="P68B1DB1Norml17">
    <w:name w:val="P68B1DB1-Norml17"/>
    <w:basedOn w:val="Normal"/>
    <w:qFormat/>
    <w:pPr/>
    <w:rPr>
      <w:rFonts w:ascii="Times New Roman" w:hAnsi="Times New Roman" w:eastAsia="Calibri" w:cs="Times New Roman"/>
      <w:b/>
      <w:i/>
      <w:sz w:val="16"/>
    </w:rPr>
  </w:style>
  <w:style w:type="paragraph" w:styleId="P68B1DB1Norml18">
    <w:name w:val="P68B1DB1-Norml18"/>
    <w:basedOn w:val="Normal"/>
    <w:qFormat/>
    <w:pPr/>
    <w:rPr>
      <w:rFonts w:ascii="Times New Roman" w:hAnsi="Times New Roman" w:eastAsia="Calibri" w:cs="Times New Roman"/>
      <w:i/>
      <w:sz w:val="20"/>
    </w:rPr>
  </w:style>
  <w:style w:type="paragraph" w:styleId="P68B1DB1Norml19">
    <w:name w:val="P68B1DB1-Norml19"/>
    <w:basedOn w:val="Normal"/>
    <w:qFormat/>
    <w:pPr/>
    <w:rPr>
      <w:rFonts w:ascii="Times New Roman" w:hAnsi="Times New Roman" w:eastAsia="Calibri" w:cs="Times New Roman"/>
      <w:i/>
    </w:rPr>
  </w:style>
  <w:style w:type="paragraph" w:styleId="P68B1DB1Norml20">
    <w:name w:val="P68B1DB1-Norml20"/>
    <w:basedOn w:val="Normal"/>
    <w:qFormat/>
    <w:pPr/>
    <w:rPr>
      <w:rFonts w:ascii="Times New Roman" w:hAnsi="Times New Roman" w:eastAsia="Calibri" w:cs="Times New Roman"/>
      <w:sz w:val="20"/>
    </w:rPr>
  </w:style>
  <w:style w:type="paragraph" w:styleId="P68B1DB1Norml21">
    <w:name w:val="P68B1DB1-Norml21"/>
    <w:basedOn w:val="Normal"/>
    <w:qFormat/>
    <w:pPr/>
    <w:rPr>
      <w:rFonts w:ascii="Times New Roman" w:hAnsi="Times New Roman" w:eastAsia="Calibri" w:cs="Times New Roman"/>
      <w:b/>
    </w:rPr>
  </w:style>
  <w:style w:type="paragraph" w:styleId="P68B1DB1Norml22">
    <w:name w:val="P68B1DB1-Norml22"/>
    <w:basedOn w:val="Normal"/>
    <w:qFormat/>
    <w:pPr/>
    <w:rPr>
      <w:i/>
    </w:rPr>
  </w:style>
  <w:style w:type="paragraph" w:styleId="P68B1DB1Norml23">
    <w:name w:val="P68B1DB1-Norml23"/>
    <w:basedOn w:val="Normal"/>
    <w:qFormat/>
    <w:pPr/>
    <w:rPr>
      <w:rFonts w:ascii="Times New Roman" w:hAnsi="Times New Roman" w:eastAsia="Times New Roman" w:cs="Times New Roman"/>
      <w:sz w:val="44"/>
    </w:rPr>
  </w:style>
  <w:style w:type="paragraph" w:styleId="P68B1DB1Norml24">
    <w:name w:val="P68B1DB1-Norml24"/>
    <w:basedOn w:val="Normal"/>
    <w:qFormat/>
    <w:pPr/>
    <w:rPr>
      <w:rFonts w:ascii="Times New Roman" w:hAnsi="Times New Roman" w:eastAsia="Times New Roman" w:cs="Times New Roman"/>
      <w:i/>
      <w:sz w:val="24"/>
    </w:rPr>
  </w:style>
  <w:style w:type="paragraph" w:styleId="P68B1DB1Norml25">
    <w:name w:val="P68B1DB1-Norml25"/>
    <w:basedOn w:val="Normal"/>
    <w:qFormat/>
    <w:pPr/>
    <w:rPr>
      <w:rFonts w:ascii="Times New Roman" w:hAnsi="Times New Roman" w:eastAsia="Times New Roman" w:cs="Times New Roman"/>
      <w:sz w:val="24"/>
    </w:rPr>
  </w:style>
  <w:style w:type="paragraph" w:styleId="P68B1DB1Norml26">
    <w:name w:val="P68B1DB1-Norml26"/>
    <w:basedOn w:val="Normal"/>
    <w:qFormat/>
    <w:pPr/>
    <w:rPr>
      <w:rFonts w:ascii="Times New Roman" w:hAnsi="Times New Roman" w:eastAsia="Times New Roman" w:cs="Times New Roman"/>
      <w:i/>
      <w:sz w:val="23"/>
    </w:rPr>
  </w:style>
  <w:style w:type="paragraph" w:styleId="P68B1DB1Listaszerbekezds27">
    <w:name w:val="P68B1DB1-Listaszerbekezds27"/>
    <w:basedOn w:val="ListParagraph"/>
    <w:qFormat/>
    <w:pPr/>
    <w:rPr>
      <w:rFonts w:ascii="Times New Roman" w:hAnsi="Times New Roman" w:eastAsia="Times New Roman" w:cs="Times New Roman"/>
      <w:sz w:val="24"/>
    </w:rPr>
  </w:style>
  <w:style w:type="paragraph" w:styleId="P68B1DB1Norml28">
    <w:name w:val="P68B1DB1-Norml28"/>
    <w:basedOn w:val="Normal"/>
    <w:qFormat/>
    <w:pPr/>
    <w:rPr>
      <w:rFonts w:ascii="Times New Roman" w:hAnsi="Times New Roman" w:eastAsia="Times New Roman" w:cs="Times New Roman"/>
      <w:b/>
    </w:rPr>
  </w:style>
  <w:style w:type="paragraph" w:styleId="P68B1DB1Norml29">
    <w:name w:val="P68B1DB1-Norml29"/>
    <w:basedOn w:val="Normal"/>
    <w:qFormat/>
    <w:pPr/>
    <w:rPr>
      <w:rFonts w:ascii="Times New Roman" w:hAnsi="Times New Roman" w:eastAsia="Times New Roman" w:cs="Times New Roman"/>
      <w:sz w:val="23"/>
    </w:rPr>
  </w:style>
  <w:style w:type="paragraph" w:styleId="P68B1DB1Norml30">
    <w:name w:val="P68B1DB1-Norml30"/>
    <w:basedOn w:val="Normal"/>
    <w:qFormat/>
    <w:pPr/>
    <w:rPr>
      <w:rFonts w:ascii="Calibri" w:hAnsi="Calibri" w:eastAsia="Calibri" w:cs="Times New Roman"/>
    </w:rPr>
  </w:style>
  <w:style w:type="paragraph" w:styleId="P68B1DB1Norml31">
    <w:name w:val="P68B1DB1-Norml31"/>
    <w:basedOn w:val="Normal"/>
    <w:qFormat/>
    <w:pPr/>
    <w:rPr>
      <w:rFonts w:ascii="Times New Roman" w:hAnsi="Times New Roman" w:cs="Times New Roman"/>
      <w:i/>
      <w:sz w:val="24"/>
    </w:rPr>
  </w:style>
  <w:style w:type="paragraph" w:styleId="P68B1DB1llb32">
    <w:name w:val="P68B1DB1-llb32"/>
    <w:basedOn w:val="Footer"/>
    <w:qFormat/>
    <w:pPr/>
    <w:rPr>
      <w:rFonts w:ascii="Times New Roman" w:hAnsi="Times New Roman" w:cs="Times New Roman"/>
      <w:sz w:val="24"/>
    </w:rPr>
  </w:style>
  <w:style w:type="paragraph" w:styleId="P68B1DB1lfej33">
    <w:name w:val="P68B1DB1-lfej33"/>
    <w:basedOn w:val="Header"/>
    <w:qFormat/>
    <w:pPr/>
    <w:rPr>
      <w:rFonts w:ascii="Times New Roman" w:hAnsi="Times New Roman" w:cs="Times New Roman"/>
      <w:i/>
    </w:rPr>
  </w:style>
  <w:style w:type="paragraph" w:styleId="P68B1DB1lfej34">
    <w:name w:val="P68B1DB1-lfej34"/>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64151f"/>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788C7382-68B3-4D92-9EF1-6137E75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21DCC9A7-6F2A-4CFC-A38B-4188C54919A9}">
  <ds:schemaRefs>
    <ds:schemaRef ds:uri="43609c44-1a02-4315-af35-9867413b06e4"/>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f4c7420-ec40-4a44-a15c-6f52e457a8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LibreOffice/7.3.2.2$Windows_X86_64 LibreOffice_project/49f2b1bff42cfccbd8f788c8dc32c1c309559be0</Application>
  <AppVersion>15.0000</AppVersion>
  <Pages>32</Pages>
  <Words>5194</Words>
  <Characters>30579</Characters>
  <CharactersWithSpaces>35244</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2022-06-28T11:35:00Z</dcterms:created>
  <dc:creator>Bálint Ágnes</dc:creator>
  <dc:description/>
  <dc:language>en-GB</dc:language>
  <cp:lastModifiedBy/>
  <cp:lastPrinted>2022-10-26T08:56:00Z</cp:lastPrinted>
  <dcterms:modified xsi:type="dcterms:W3CDTF">2022-12-05T21:05:27Z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