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5BBF" w14:textId="77777777" w:rsidR="00EE07A6" w:rsidRDefault="00EE07A6"/>
    <w:tbl>
      <w:tblPr>
        <w:tblStyle w:val="Rcsostblzat"/>
        <w:tblW w:w="9062" w:type="dxa"/>
        <w:jc w:val="center"/>
        <w:tblLayout w:type="fixed"/>
        <w:tblLook w:val="04A0" w:firstRow="1" w:lastRow="0" w:firstColumn="1" w:lastColumn="0" w:noHBand="0" w:noVBand="1"/>
      </w:tblPr>
      <w:tblGrid>
        <w:gridCol w:w="704"/>
        <w:gridCol w:w="1418"/>
        <w:gridCol w:w="5244"/>
        <w:gridCol w:w="852"/>
        <w:gridCol w:w="844"/>
      </w:tblGrid>
      <w:tr w:rsidR="00EE07A6" w14:paraId="60089BFF" w14:textId="77777777">
        <w:trPr>
          <w:trHeight w:val="456"/>
          <w:jc w:val="center"/>
        </w:trPr>
        <w:tc>
          <w:tcPr>
            <w:tcW w:w="9061" w:type="dxa"/>
            <w:gridSpan w:val="5"/>
            <w:shd w:val="clear" w:color="auto" w:fill="DBDBDB" w:themeFill="accent3" w:themeFillTint="66"/>
            <w:vAlign w:val="bottom"/>
          </w:tcPr>
          <w:p w14:paraId="23D290C5" w14:textId="77777777" w:rsidR="00EE07A6" w:rsidRDefault="002E302C">
            <w:pPr>
              <w:pStyle w:val="P68B1DB1-Normal1"/>
              <w:spacing w:before="60" w:after="60" w:line="240" w:lineRule="auto"/>
              <w:jc w:val="center"/>
            </w:pPr>
            <w:r>
              <w:t xml:space="preserve">EVALUATION SHEET FOR UNIVERSITY </w:t>
            </w:r>
            <w:r>
              <w:rPr>
                <w:b/>
              </w:rPr>
              <w:t>PROFESSOR APPLICATIONS</w:t>
            </w:r>
          </w:p>
        </w:tc>
      </w:tr>
      <w:tr w:rsidR="00EE07A6" w14:paraId="1BE4C41E" w14:textId="77777777">
        <w:trPr>
          <w:trHeight w:val="456"/>
          <w:jc w:val="center"/>
        </w:trPr>
        <w:tc>
          <w:tcPr>
            <w:tcW w:w="9061" w:type="dxa"/>
            <w:gridSpan w:val="5"/>
            <w:shd w:val="clear" w:color="auto" w:fill="DBDBDB" w:themeFill="accent3" w:themeFillTint="66"/>
            <w:vAlign w:val="center"/>
          </w:tcPr>
          <w:p w14:paraId="45557BF3" w14:textId="77777777" w:rsidR="00EE07A6" w:rsidRDefault="002E302C">
            <w:pPr>
              <w:pStyle w:val="P68B1DB1-Normal2"/>
              <w:spacing w:before="60" w:after="0" w:line="240" w:lineRule="auto"/>
              <w:jc w:val="center"/>
            </w:pPr>
            <w:r>
              <w:t>Medical and Health Sciences</w:t>
            </w:r>
          </w:p>
          <w:p w14:paraId="7B80EBD8" w14:textId="77777777" w:rsidR="00EE07A6" w:rsidRDefault="002E302C">
            <w:pPr>
              <w:pStyle w:val="P68B1DB1-Normal2"/>
              <w:spacing w:after="60" w:line="240" w:lineRule="auto"/>
              <w:jc w:val="center"/>
              <w:rPr>
                <w:kern w:val="2"/>
              </w:rPr>
            </w:pPr>
            <w:r>
              <w:t>(except for Sport Sciences)</w:t>
            </w:r>
          </w:p>
        </w:tc>
      </w:tr>
      <w:tr w:rsidR="00EE07A6" w14:paraId="0480AB4B" w14:textId="77777777">
        <w:trPr>
          <w:trHeight w:val="456"/>
          <w:jc w:val="center"/>
        </w:trPr>
        <w:tc>
          <w:tcPr>
            <w:tcW w:w="2122" w:type="dxa"/>
            <w:gridSpan w:val="2"/>
            <w:shd w:val="clear" w:color="auto" w:fill="FFF2CC" w:themeFill="accent4" w:themeFillTint="33"/>
            <w:vAlign w:val="center"/>
          </w:tcPr>
          <w:p w14:paraId="3244761C" w14:textId="77777777" w:rsidR="00EE07A6" w:rsidRDefault="002E302C">
            <w:pPr>
              <w:pStyle w:val="P68B1DB1-Normal3"/>
              <w:spacing w:before="60" w:after="60" w:line="240" w:lineRule="auto"/>
              <w:jc w:val="center"/>
              <w:rPr>
                <w:b/>
                <w:sz w:val="20"/>
              </w:rPr>
            </w:pPr>
            <w:r>
              <w:rPr>
                <w:b/>
              </w:rPr>
              <w:t>MAB code: E</w:t>
            </w:r>
            <w:r>
              <w:t>……</w:t>
            </w:r>
          </w:p>
        </w:tc>
        <w:tc>
          <w:tcPr>
            <w:tcW w:w="6939" w:type="dxa"/>
            <w:gridSpan w:val="3"/>
            <w:shd w:val="clear" w:color="auto" w:fill="FFF2CC" w:themeFill="accent4" w:themeFillTint="33"/>
            <w:vAlign w:val="center"/>
          </w:tcPr>
          <w:p w14:paraId="0773E764" w14:textId="77777777" w:rsidR="00EE07A6" w:rsidRDefault="002E302C">
            <w:pPr>
              <w:pStyle w:val="P68B1DB1-Normal4"/>
              <w:spacing w:before="60" w:after="60" w:line="240" w:lineRule="auto"/>
              <w:rPr>
                <w:b/>
                <w:sz w:val="20"/>
              </w:rPr>
            </w:pPr>
            <w:r>
              <w:rPr>
                <w:b/>
              </w:rPr>
              <w:t xml:space="preserve">Name </w:t>
            </w:r>
            <w:r>
              <w:t>and institution of Applicant</w:t>
            </w:r>
          </w:p>
        </w:tc>
      </w:tr>
      <w:tr w:rsidR="00EE07A6" w14:paraId="1B4D2E91" w14:textId="77777777">
        <w:trPr>
          <w:trHeight w:val="462"/>
          <w:jc w:val="center"/>
        </w:trPr>
        <w:tc>
          <w:tcPr>
            <w:tcW w:w="9061" w:type="dxa"/>
            <w:gridSpan w:val="5"/>
            <w:vAlign w:val="center"/>
          </w:tcPr>
          <w:p w14:paraId="5738060E" w14:textId="77777777" w:rsidR="00EE07A6" w:rsidRDefault="002E302C">
            <w:pPr>
              <w:pStyle w:val="P68B1DB1-Normal2"/>
              <w:spacing w:before="60" w:after="60" w:line="240" w:lineRule="auto"/>
            </w:pPr>
            <w:r>
              <w:t>Assessment criteria</w:t>
            </w:r>
          </w:p>
        </w:tc>
      </w:tr>
      <w:tr w:rsidR="00EE07A6" w14:paraId="38000D35" w14:textId="77777777">
        <w:trPr>
          <w:trHeight w:val="337"/>
          <w:jc w:val="center"/>
        </w:trPr>
        <w:tc>
          <w:tcPr>
            <w:tcW w:w="7365" w:type="dxa"/>
            <w:gridSpan w:val="3"/>
            <w:shd w:val="clear" w:color="auto" w:fill="E7E6E6" w:themeFill="background2"/>
            <w:vAlign w:val="center"/>
          </w:tcPr>
          <w:p w14:paraId="7B001E3B" w14:textId="77777777" w:rsidR="00EE07A6" w:rsidRDefault="002E302C">
            <w:pPr>
              <w:pStyle w:val="P68B1DB1-ListParagraph5"/>
              <w:numPr>
                <w:ilvl w:val="0"/>
                <w:numId w:val="1"/>
              </w:numPr>
              <w:spacing w:before="60" w:after="60" w:line="240" w:lineRule="auto"/>
              <w:ind w:left="738"/>
              <w:rPr>
                <w:b/>
              </w:rPr>
            </w:pPr>
            <w:r>
              <w:rPr>
                <w:b/>
              </w:rPr>
              <w:t xml:space="preserve">Higher education activities </w:t>
            </w:r>
            <w:r>
              <w:t>(maximum score)</w:t>
            </w:r>
          </w:p>
        </w:tc>
        <w:tc>
          <w:tcPr>
            <w:tcW w:w="1696" w:type="dxa"/>
            <w:gridSpan w:val="2"/>
            <w:shd w:val="clear" w:color="auto" w:fill="E7E6E6" w:themeFill="background2"/>
          </w:tcPr>
          <w:p w14:paraId="4E94A80E" w14:textId="77777777" w:rsidR="00EE07A6" w:rsidRDefault="002E302C">
            <w:pPr>
              <w:pStyle w:val="P68B1DB1-Normal2"/>
              <w:spacing w:before="60" w:after="60" w:line="240" w:lineRule="auto"/>
              <w:jc w:val="center"/>
            </w:pPr>
            <w:r>
              <w:t>100</w:t>
            </w:r>
          </w:p>
        </w:tc>
      </w:tr>
      <w:tr w:rsidR="00EE07A6" w14:paraId="33B5AB18" w14:textId="77777777">
        <w:trPr>
          <w:jc w:val="center"/>
        </w:trPr>
        <w:tc>
          <w:tcPr>
            <w:tcW w:w="7365" w:type="dxa"/>
            <w:gridSpan w:val="3"/>
            <w:vAlign w:val="center"/>
          </w:tcPr>
          <w:p w14:paraId="75078836" w14:textId="77777777" w:rsidR="00EE07A6" w:rsidRDefault="002E302C">
            <w:pPr>
              <w:pStyle w:val="P68B1DB1-Normal6"/>
              <w:spacing w:before="60" w:after="60" w:line="240" w:lineRule="auto"/>
              <w:jc w:val="both"/>
            </w:pPr>
            <w:r>
              <w:rPr>
                <w:b/>
              </w:rPr>
              <w:t>1a.1.</w:t>
            </w:r>
            <w:r>
              <w:t xml:space="preserve"> </w:t>
            </w:r>
            <w:r>
              <w:rPr>
                <w:b/>
                <w:u w:val="single"/>
              </w:rPr>
              <w:t xml:space="preserve">Teaching </w:t>
            </w:r>
            <w:r>
              <w:rPr>
                <w:b/>
                <w:u w:val="single"/>
              </w:rPr>
              <w:t>experience</w:t>
            </w:r>
          </w:p>
        </w:tc>
        <w:tc>
          <w:tcPr>
            <w:tcW w:w="852" w:type="dxa"/>
            <w:vAlign w:val="center"/>
          </w:tcPr>
          <w:p w14:paraId="3D017747" w14:textId="77777777" w:rsidR="00EE07A6" w:rsidRDefault="002E302C">
            <w:pPr>
              <w:pStyle w:val="P68B1DB1-Normal7"/>
              <w:spacing w:before="60" w:after="60" w:line="240" w:lineRule="auto"/>
              <w:jc w:val="center"/>
            </w:pPr>
            <w:r>
              <w:t>Maximum score</w:t>
            </w:r>
          </w:p>
        </w:tc>
        <w:tc>
          <w:tcPr>
            <w:tcW w:w="844" w:type="dxa"/>
            <w:vAlign w:val="center"/>
          </w:tcPr>
          <w:p w14:paraId="7C49BBC7" w14:textId="77777777" w:rsidR="00EE07A6" w:rsidRDefault="002E302C">
            <w:pPr>
              <w:pStyle w:val="P68B1DB1-Normal8"/>
              <w:spacing w:before="60" w:after="60" w:line="240" w:lineRule="auto"/>
              <w:jc w:val="center"/>
            </w:pPr>
            <w:r>
              <w:t>Score obtained</w:t>
            </w:r>
          </w:p>
        </w:tc>
      </w:tr>
      <w:tr w:rsidR="00EE07A6" w14:paraId="46AB7DDC" w14:textId="77777777" w:rsidTr="00067AC4">
        <w:trPr>
          <w:trHeight w:val="659"/>
          <w:jc w:val="center"/>
        </w:trPr>
        <w:tc>
          <w:tcPr>
            <w:tcW w:w="7365" w:type="dxa"/>
            <w:gridSpan w:val="3"/>
            <w:vAlign w:val="center"/>
          </w:tcPr>
          <w:p w14:paraId="5B717D7A" w14:textId="77777777" w:rsidR="00EE07A6" w:rsidRDefault="002E302C">
            <w:pPr>
              <w:pStyle w:val="P68B1DB1-Normal9"/>
              <w:spacing w:before="60" w:after="60" w:line="240" w:lineRule="auto"/>
              <w:jc w:val="both"/>
            </w:pPr>
            <w:r>
              <w:rPr>
                <w:u w:val="single"/>
              </w:rPr>
              <w:t>Minimum requirement* (10 points):</w:t>
            </w:r>
            <w:r>
              <w:t xml:space="preserve"> </w:t>
            </w:r>
          </w:p>
          <w:p w14:paraId="2BE78F48" w14:textId="77777777" w:rsidR="00EE07A6" w:rsidRDefault="002E302C">
            <w:pPr>
              <w:pStyle w:val="P68B1DB1-Normal6"/>
              <w:spacing w:before="60" w:after="60" w:line="240" w:lineRule="auto"/>
              <w:jc w:val="both"/>
              <w:rPr>
                <w:b/>
                <w:i/>
              </w:rPr>
            </w:pPr>
            <w:r>
              <w:t xml:space="preserve">A) In the ten active years of domestic employment preceding the application submission, Applicants must have completed </w:t>
            </w:r>
            <w:r>
              <w:rPr>
                <w:vertAlign w:val="superscript"/>
              </w:rPr>
              <w:t>#</w:t>
            </w:r>
            <w:r>
              <w:t xml:space="preserve"> at least 400 contact hours of teaching activity, including at least 100 hours of lectures or an average of 20% of the primary course lectures delivered during this period. This must be verified by their direct superior. Additionally, student feedback on the teaching activity from at least the past five active years must be provided. In the absence of student feedback, the assessment of the Applicant's direct supervisor is also acceptable. </w:t>
            </w:r>
          </w:p>
          <w:p w14:paraId="6D708E73" w14:textId="77777777" w:rsidR="00EE07A6" w:rsidRDefault="002E302C">
            <w:pPr>
              <w:pStyle w:val="P68B1DB1-Normal6"/>
              <w:spacing w:before="60" w:after="120" w:line="240" w:lineRule="auto"/>
              <w:jc w:val="both"/>
            </w:pPr>
            <w:r>
              <w:t>B) Participation in examinations and certification of such participation by the direct supervisor.</w:t>
            </w:r>
          </w:p>
          <w:p w14:paraId="1215D50E" w14:textId="77777777" w:rsidR="00EE07A6" w:rsidRDefault="002E302C">
            <w:pPr>
              <w:pStyle w:val="P68B1DB1-Normal6"/>
              <w:spacing w:before="60" w:after="60" w:line="240" w:lineRule="auto"/>
              <w:jc w:val="both"/>
            </w:pPr>
            <w:r>
              <w:t xml:space="preserve">If these two </w:t>
            </w:r>
            <w:r>
              <w:t xml:space="preserve">conditions [A) and B)] are all met, 10 points may be awarded. If either of the two conditions [(A) and (B)] are not met, the criteria 1a.1 cannot be scored. </w:t>
            </w:r>
          </w:p>
          <w:p w14:paraId="6A9B368D" w14:textId="77777777" w:rsidR="00EE07A6" w:rsidRDefault="002E302C">
            <w:pPr>
              <w:pStyle w:val="P68B1DB1-Normal6"/>
              <w:spacing w:before="60" w:after="60" w:line="240" w:lineRule="auto"/>
              <w:jc w:val="both"/>
            </w:pPr>
            <w:r>
              <w:rPr>
                <w:vertAlign w:val="superscript"/>
              </w:rPr>
              <w:t>#</w:t>
            </w:r>
            <w:r>
              <w:t>Active employment in the home country does not include parental leave (GYES/GYED) and residence abroad.</w:t>
            </w:r>
          </w:p>
          <w:p w14:paraId="5F88AF77" w14:textId="77777777" w:rsidR="00EE07A6" w:rsidRDefault="002E302C">
            <w:pPr>
              <w:pStyle w:val="P68B1DB1-Normal10"/>
              <w:spacing w:before="60" w:after="120" w:line="240" w:lineRule="auto"/>
              <w:jc w:val="both"/>
            </w:pPr>
            <w:r>
              <w:rPr>
                <w:i/>
                <w:u w:val="single"/>
              </w:rPr>
              <w:t>Special criteria for the minimum requirement:</w:t>
            </w:r>
            <w:r>
              <w:t xml:space="preserve"> Experience in higher education may include lectures, seminars, practice sessions, consultations and, in case of summer practice, sixth-year practice and tutorial activities in vocational education and training, an additional two contact hours per week, irrespectively of the number of students.</w:t>
            </w:r>
          </w:p>
          <w:tbl>
            <w:tblPr>
              <w:tblStyle w:val="Rcsostblzat"/>
              <w:tblW w:w="7140" w:type="dxa"/>
              <w:tblLayout w:type="fixed"/>
              <w:tblLook w:val="04A0" w:firstRow="1" w:lastRow="0" w:firstColumn="1" w:lastColumn="0" w:noHBand="0" w:noVBand="1"/>
            </w:tblPr>
            <w:tblGrid>
              <w:gridCol w:w="7140"/>
            </w:tblGrid>
            <w:tr w:rsidR="00EE07A6" w14:paraId="7C4A4017" w14:textId="77777777">
              <w:tc>
                <w:tcPr>
                  <w:tcW w:w="7140" w:type="dxa"/>
                </w:tcPr>
                <w:p w14:paraId="19C045D2" w14:textId="77777777" w:rsidR="00EE07A6" w:rsidRDefault="002E302C">
                  <w:pPr>
                    <w:spacing w:before="60" w:after="60" w:line="240" w:lineRule="auto"/>
                    <w:jc w:val="both"/>
                    <w:rPr>
                      <w:rFonts w:ascii="Times New Roman" w:hAnsi="Times New Roman" w:cs="Times New Roman"/>
                    </w:rPr>
                  </w:pPr>
                  <w:r>
                    <w:rPr>
                      <w:rStyle w:val="FootnoteAnchor"/>
                      <w:rFonts w:ascii="Times New Roman" w:eastAsia="Calibri" w:hAnsi="Times New Roman" w:cs="Times New Roman"/>
                      <w:b/>
                      <w:i/>
                      <w:u w:val="single"/>
                      <w:shd w:val="clear" w:color="auto" w:fill="BDD6EE"/>
                    </w:rPr>
                    <w:footnoteReference w:id="1"/>
                  </w:r>
                  <w:r>
                    <w:rPr>
                      <w:rFonts w:ascii="Times New Roman" w:eastAsia="Calibri" w:hAnsi="Times New Roman" w:cs="Times New Roman"/>
                      <w:b/>
                      <w:i/>
                      <w:u w:val="single"/>
                      <w:shd w:val="clear" w:color="auto" w:fill="BDD6EE"/>
                    </w:rPr>
                    <w:t>Foreign Applicants</w:t>
                  </w:r>
                  <w:r>
                    <w:rPr>
                      <w:rFonts w:ascii="Times New Roman" w:eastAsia="Calibri" w:hAnsi="Times New Roman" w:cs="Times New Roman"/>
                      <w:shd w:val="clear" w:color="auto" w:fill="BDD6EE"/>
                    </w:rPr>
                    <w:t>:</w:t>
                  </w:r>
                  <w:r>
                    <w:rPr>
                      <w:rFonts w:ascii="Times New Roman" w:eastAsia="Calibri" w:hAnsi="Times New Roman" w:cs="Times New Roman"/>
                    </w:rPr>
                    <w:t xml:space="preserve"> instead of the Applicant’s direct superior certifying the contact hours taught, other means of proof used in the particular country are also admissible. For example, a certificate from the dean’s office, or an itemised list of the courses which yielded the contact hours stating the course titles, the name of the institution/faculty/subject, the level of education </w:t>
                  </w:r>
                </w:p>
                <w:p w14:paraId="004337C0" w14:textId="77777777" w:rsidR="00EE07A6" w:rsidRDefault="002E302C">
                  <w:pPr>
                    <w:pStyle w:val="P68B1DB1-Normal6"/>
                    <w:spacing w:before="60" w:after="60" w:line="240" w:lineRule="auto"/>
                    <w:jc w:val="both"/>
                  </w:pPr>
                  <w:r>
                    <w:t xml:space="preserve">(bachelor, master, </w:t>
                  </w:r>
                  <w:r>
                    <w:t>doctoral), and the date.</w:t>
                  </w:r>
                </w:p>
                <w:p w14:paraId="2DBE658B" w14:textId="77777777" w:rsidR="00EE07A6" w:rsidRDefault="002E302C">
                  <w:pPr>
                    <w:pStyle w:val="P68B1DB1-Normal6"/>
                    <w:spacing w:before="60" w:after="60" w:line="240" w:lineRule="auto"/>
                    <w:jc w:val="both"/>
                  </w:pPr>
                  <w:r>
                    <w:lastRenderedPageBreak/>
                    <w:t>With respect to student feedback on teaching activity, the information resulting from the processes of the given country must be taken into account.</w:t>
                  </w:r>
                </w:p>
              </w:tc>
            </w:tr>
          </w:tbl>
          <w:p w14:paraId="47899C3B" w14:textId="77777777" w:rsidR="00EE07A6" w:rsidRDefault="00EE07A6">
            <w:pPr>
              <w:spacing w:before="60" w:after="60" w:line="240" w:lineRule="auto"/>
              <w:jc w:val="both"/>
              <w:rPr>
                <w:rFonts w:ascii="Times New Roman" w:hAnsi="Times New Roman" w:cs="Times New Roman"/>
              </w:rPr>
            </w:pPr>
          </w:p>
        </w:tc>
        <w:tc>
          <w:tcPr>
            <w:tcW w:w="852" w:type="dxa"/>
            <w:vAlign w:val="center"/>
          </w:tcPr>
          <w:p w14:paraId="053B503D" w14:textId="77777777" w:rsidR="00EE07A6" w:rsidRDefault="002E302C">
            <w:pPr>
              <w:pStyle w:val="P68B1DB1-Normal6"/>
              <w:spacing w:before="60" w:after="60" w:line="240" w:lineRule="auto"/>
              <w:jc w:val="center"/>
            </w:pPr>
            <w:r>
              <w:lastRenderedPageBreak/>
              <w:t>10</w:t>
            </w:r>
          </w:p>
        </w:tc>
        <w:tc>
          <w:tcPr>
            <w:tcW w:w="844" w:type="dxa"/>
            <w:shd w:val="clear" w:color="auto" w:fill="FFF2CC" w:themeFill="accent4" w:themeFillTint="33"/>
            <w:vAlign w:val="center"/>
          </w:tcPr>
          <w:p w14:paraId="4F81EE9B" w14:textId="77777777" w:rsidR="00EE07A6" w:rsidRDefault="00EE07A6">
            <w:pPr>
              <w:spacing w:before="60" w:after="60" w:line="240" w:lineRule="auto"/>
              <w:jc w:val="center"/>
              <w:rPr>
                <w:rFonts w:ascii="Times New Roman" w:hAnsi="Times New Roman" w:cs="Times New Roman"/>
              </w:rPr>
            </w:pPr>
          </w:p>
        </w:tc>
      </w:tr>
      <w:tr w:rsidR="00EE07A6" w14:paraId="6DEFE587" w14:textId="77777777">
        <w:trPr>
          <w:trHeight w:val="659"/>
          <w:jc w:val="center"/>
        </w:trPr>
        <w:tc>
          <w:tcPr>
            <w:tcW w:w="7365" w:type="dxa"/>
            <w:gridSpan w:val="3"/>
            <w:vAlign w:val="center"/>
          </w:tcPr>
          <w:p w14:paraId="3C083AB0" w14:textId="77777777" w:rsidR="00EE07A6" w:rsidRDefault="002E302C">
            <w:pPr>
              <w:pStyle w:val="P68B1DB1-Normal11"/>
              <w:spacing w:before="60" w:after="60" w:line="240" w:lineRule="auto"/>
              <w:jc w:val="both"/>
            </w:pPr>
            <w:r>
              <w:t>Additional points can be given for educational activities:</w:t>
            </w:r>
          </w:p>
          <w:p w14:paraId="22C03CA5" w14:textId="77777777" w:rsidR="00EE07A6" w:rsidRDefault="002E302C">
            <w:pPr>
              <w:pStyle w:val="P68B1DB1-Normal6"/>
              <w:spacing w:before="60" w:after="60" w:line="240" w:lineRule="auto"/>
              <w:jc w:val="both"/>
            </w:pPr>
            <w:r>
              <w:t xml:space="preserve">A maximum of 40 points may be given for 1600 contact hours. Between the maximum and the minimum, the score is determined proportionally and must be rounded to the nearest whole number. A maximum of 25 (10+15) points may be given for contact hours where the Applicant did not attach student feedback or where student feedback result was below 3.50. In the absence of student feedback, the assessment of the Applicant's direct supervisor is also acceptable. </w:t>
            </w:r>
          </w:p>
        </w:tc>
        <w:tc>
          <w:tcPr>
            <w:tcW w:w="852" w:type="dxa"/>
            <w:vAlign w:val="center"/>
          </w:tcPr>
          <w:p w14:paraId="43E33D17" w14:textId="77777777" w:rsidR="00EE07A6" w:rsidRDefault="002E302C">
            <w:pPr>
              <w:pStyle w:val="P68B1DB1-Normal6"/>
              <w:spacing w:before="60" w:after="60" w:line="240" w:lineRule="auto"/>
              <w:jc w:val="center"/>
            </w:pPr>
            <w:r>
              <w:t>30</w:t>
            </w:r>
          </w:p>
        </w:tc>
        <w:tc>
          <w:tcPr>
            <w:tcW w:w="844" w:type="dxa"/>
            <w:shd w:val="clear" w:color="auto" w:fill="FFF2CC" w:themeFill="accent4" w:themeFillTint="33"/>
            <w:vAlign w:val="center"/>
          </w:tcPr>
          <w:p w14:paraId="7FAB6934" w14:textId="77777777" w:rsidR="00EE07A6" w:rsidRDefault="00EE07A6">
            <w:pPr>
              <w:spacing w:before="60" w:after="60" w:line="240" w:lineRule="auto"/>
              <w:jc w:val="center"/>
              <w:rPr>
                <w:rFonts w:ascii="Times New Roman" w:hAnsi="Times New Roman" w:cs="Times New Roman"/>
              </w:rPr>
            </w:pPr>
          </w:p>
        </w:tc>
      </w:tr>
      <w:tr w:rsidR="00EE07A6" w14:paraId="515A006E" w14:textId="77777777">
        <w:trPr>
          <w:trHeight w:val="562"/>
          <w:jc w:val="center"/>
        </w:trPr>
        <w:tc>
          <w:tcPr>
            <w:tcW w:w="7365" w:type="dxa"/>
            <w:gridSpan w:val="3"/>
            <w:vAlign w:val="center"/>
          </w:tcPr>
          <w:p w14:paraId="27454CC7" w14:textId="77777777" w:rsidR="00EE07A6" w:rsidRDefault="002E302C">
            <w:pPr>
              <w:pStyle w:val="P68B1DB1-Normal6"/>
              <w:shd w:val="clear" w:color="auto" w:fill="FFFFFF"/>
              <w:spacing w:before="60" w:after="60" w:line="240" w:lineRule="auto"/>
              <w:jc w:val="both"/>
              <w:rPr>
                <w:b/>
                <w:u w:val="single"/>
              </w:rPr>
            </w:pPr>
            <w:r>
              <w:rPr>
                <w:b/>
              </w:rPr>
              <w:t>1a.2.</w:t>
            </w:r>
            <w:r>
              <w:t xml:space="preserve"> </w:t>
            </w:r>
            <w:r>
              <w:rPr>
                <w:b/>
                <w:u w:val="single"/>
              </w:rPr>
              <w:t xml:space="preserve">Supervising the academic and </w:t>
            </w:r>
            <w:r>
              <w:rPr>
                <w:b/>
                <w:u w:val="single"/>
              </w:rPr>
              <w:t>scientific work of students</w:t>
            </w:r>
          </w:p>
          <w:p w14:paraId="289F34F4" w14:textId="77777777" w:rsidR="00EE07A6" w:rsidRDefault="002E302C">
            <w:pPr>
              <w:shd w:val="clear" w:color="auto" w:fill="FFFFFF"/>
              <w:spacing w:before="60" w:after="60" w:line="240" w:lineRule="auto"/>
              <w:jc w:val="both"/>
              <w:rPr>
                <w:rFonts w:ascii="Times New Roman" w:hAnsi="Times New Roman" w:cs="Times New Roman"/>
              </w:rPr>
            </w:pPr>
            <w:r>
              <w:rPr>
                <w:rFonts w:ascii="Times New Roman" w:eastAsia="Calibri" w:hAnsi="Times New Roman" w:cs="Times New Roman"/>
                <w:b/>
                <w:i/>
                <w:u w:val="single"/>
              </w:rPr>
              <w:t>Minimum requirement* (5 points)</w:t>
            </w:r>
            <w:r>
              <w:rPr>
                <w:rFonts w:ascii="Times New Roman" w:eastAsia="Calibri" w:hAnsi="Times New Roman" w:cs="Times New Roman"/>
                <w:b/>
                <w:i/>
              </w:rPr>
              <w:t xml:space="preserve">: </w:t>
            </w:r>
            <w:r>
              <w:rPr>
                <w:rFonts w:ascii="Times New Roman" w:hAnsi="Times New Roman" w:cs="Times New Roman"/>
              </w:rPr>
              <w:t>The Applicant is required to have supervised at least ten theses and/or dissertations, or TDK theses (co-supervision is worth 0.5 point).</w:t>
            </w:r>
          </w:p>
        </w:tc>
        <w:tc>
          <w:tcPr>
            <w:tcW w:w="852" w:type="dxa"/>
            <w:vAlign w:val="center"/>
          </w:tcPr>
          <w:p w14:paraId="7EBF3321" w14:textId="77777777" w:rsidR="00EE07A6" w:rsidRDefault="002E302C">
            <w:pPr>
              <w:pStyle w:val="P68B1DB1-Normal6"/>
              <w:spacing w:before="60" w:after="60" w:line="240" w:lineRule="auto"/>
              <w:jc w:val="center"/>
            </w:pPr>
            <w:r>
              <w:t>5</w:t>
            </w:r>
          </w:p>
        </w:tc>
        <w:tc>
          <w:tcPr>
            <w:tcW w:w="844" w:type="dxa"/>
            <w:shd w:val="clear" w:color="auto" w:fill="FFF2CC" w:themeFill="accent4" w:themeFillTint="33"/>
            <w:vAlign w:val="center"/>
          </w:tcPr>
          <w:p w14:paraId="08196590" w14:textId="77777777" w:rsidR="00EE07A6" w:rsidRDefault="00EE07A6">
            <w:pPr>
              <w:spacing w:before="60" w:after="60" w:line="240" w:lineRule="auto"/>
              <w:jc w:val="center"/>
              <w:rPr>
                <w:rFonts w:ascii="Times New Roman" w:hAnsi="Times New Roman" w:cs="Times New Roman"/>
              </w:rPr>
            </w:pPr>
          </w:p>
        </w:tc>
      </w:tr>
      <w:tr w:rsidR="00EE07A6" w14:paraId="7156D234" w14:textId="77777777">
        <w:trPr>
          <w:trHeight w:val="1973"/>
          <w:jc w:val="center"/>
        </w:trPr>
        <w:tc>
          <w:tcPr>
            <w:tcW w:w="7365" w:type="dxa"/>
            <w:gridSpan w:val="3"/>
            <w:vAlign w:val="center"/>
          </w:tcPr>
          <w:p w14:paraId="04CF61DE" w14:textId="77777777" w:rsidR="00EE07A6" w:rsidRDefault="002E302C">
            <w:pPr>
              <w:pStyle w:val="P68B1DB1-Normal12"/>
              <w:shd w:val="clear" w:color="auto" w:fill="FFFFFF"/>
              <w:spacing w:before="60" w:after="120" w:line="240" w:lineRule="auto"/>
              <w:jc w:val="both"/>
              <w:rPr>
                <w:rFonts w:eastAsia="Times New Roman"/>
              </w:rPr>
            </w:pPr>
            <w:r>
              <w:rPr>
                <w:i/>
                <w:u w:val="single"/>
              </w:rPr>
              <w:t>Additional points can be given:</w:t>
            </w:r>
            <w:r>
              <w:t xml:space="preserve"> </w:t>
            </w:r>
            <w:r>
              <w:t>supervision of another ten theses, consultant roles 5 points, award-winning TDK presentation 1 point, OTDK presentation 2 points, Master Teacher Gold Medal 10 points. PhD course or specialised and advanced lectures: 1 point per 10 hours.</w:t>
            </w:r>
          </w:p>
          <w:tbl>
            <w:tblPr>
              <w:tblStyle w:val="Rcsostblzat"/>
              <w:tblW w:w="7140" w:type="dxa"/>
              <w:tblLayout w:type="fixed"/>
              <w:tblLook w:val="04A0" w:firstRow="1" w:lastRow="0" w:firstColumn="1" w:lastColumn="0" w:noHBand="0" w:noVBand="1"/>
            </w:tblPr>
            <w:tblGrid>
              <w:gridCol w:w="7140"/>
            </w:tblGrid>
            <w:tr w:rsidR="00EE07A6" w14:paraId="0E32DC3B" w14:textId="77777777">
              <w:tc>
                <w:tcPr>
                  <w:tcW w:w="7140" w:type="dxa"/>
                </w:tcPr>
                <w:p w14:paraId="22EA3653" w14:textId="77777777" w:rsidR="00EE07A6" w:rsidRDefault="002E302C">
                  <w:pPr>
                    <w:pStyle w:val="P68B1DB1-Normal6"/>
                    <w:spacing w:before="60" w:after="60" w:line="240" w:lineRule="auto"/>
                    <w:jc w:val="both"/>
                  </w:pPr>
                  <w:r>
                    <w:rPr>
                      <w:b/>
                      <w:i/>
                      <w:u w:val="single"/>
                      <w:shd w:val="clear" w:color="auto" w:fill="BDD6EE"/>
                    </w:rPr>
                    <w:t>Foreign Applicants:</w:t>
                  </w:r>
                  <w:r>
                    <w:t xml:space="preserve"> student talent development activity (instead of TDK/OTDK supervision).</w:t>
                  </w:r>
                </w:p>
              </w:tc>
            </w:tr>
          </w:tbl>
          <w:p w14:paraId="50378140" w14:textId="77777777" w:rsidR="00EE07A6" w:rsidRDefault="00EE07A6">
            <w:pPr>
              <w:shd w:val="clear" w:color="auto" w:fill="FFFFFF"/>
              <w:spacing w:before="60" w:after="60" w:line="240" w:lineRule="auto"/>
              <w:jc w:val="both"/>
              <w:rPr>
                <w:rFonts w:ascii="Times New Roman" w:hAnsi="Times New Roman" w:cs="Times New Roman"/>
              </w:rPr>
            </w:pPr>
          </w:p>
        </w:tc>
        <w:tc>
          <w:tcPr>
            <w:tcW w:w="852" w:type="dxa"/>
            <w:vAlign w:val="center"/>
          </w:tcPr>
          <w:p w14:paraId="7C664877" w14:textId="77777777" w:rsidR="00EE07A6" w:rsidRDefault="002E302C">
            <w:pPr>
              <w:pStyle w:val="P68B1DB1-Normal6"/>
              <w:spacing w:before="60" w:after="60" w:line="240" w:lineRule="auto"/>
              <w:jc w:val="center"/>
            </w:pPr>
            <w:r>
              <w:t>15</w:t>
            </w:r>
          </w:p>
        </w:tc>
        <w:tc>
          <w:tcPr>
            <w:tcW w:w="844" w:type="dxa"/>
            <w:shd w:val="clear" w:color="auto" w:fill="FFF2CC" w:themeFill="accent4" w:themeFillTint="33"/>
            <w:vAlign w:val="center"/>
          </w:tcPr>
          <w:p w14:paraId="7AF703B9" w14:textId="77777777" w:rsidR="00EE07A6" w:rsidRDefault="00EE07A6">
            <w:pPr>
              <w:spacing w:before="60" w:after="60" w:line="240" w:lineRule="auto"/>
              <w:jc w:val="center"/>
              <w:rPr>
                <w:rFonts w:ascii="Times New Roman" w:hAnsi="Times New Roman" w:cs="Times New Roman"/>
              </w:rPr>
            </w:pPr>
          </w:p>
        </w:tc>
      </w:tr>
      <w:tr w:rsidR="00EE07A6" w14:paraId="40559E5F" w14:textId="77777777">
        <w:trPr>
          <w:trHeight w:val="317"/>
          <w:jc w:val="center"/>
        </w:trPr>
        <w:tc>
          <w:tcPr>
            <w:tcW w:w="7365" w:type="dxa"/>
            <w:gridSpan w:val="3"/>
            <w:vAlign w:val="center"/>
          </w:tcPr>
          <w:p w14:paraId="2ACB1ACA" w14:textId="77777777" w:rsidR="00EE07A6" w:rsidRDefault="002E302C">
            <w:pPr>
              <w:pStyle w:val="P68B1DB1-Normal12"/>
              <w:shd w:val="clear" w:color="auto" w:fill="FFFFFF"/>
              <w:spacing w:before="60" w:after="60" w:line="240" w:lineRule="auto"/>
              <w:jc w:val="right"/>
              <w:rPr>
                <w:rFonts w:eastAsia="Times New Roman"/>
              </w:rPr>
            </w:pPr>
            <w:r>
              <w:t>Total (1a.1+1a.2.)</w:t>
            </w:r>
          </w:p>
        </w:tc>
        <w:tc>
          <w:tcPr>
            <w:tcW w:w="852" w:type="dxa"/>
            <w:vAlign w:val="center"/>
          </w:tcPr>
          <w:p w14:paraId="4CCF81A3" w14:textId="77777777" w:rsidR="00EE07A6" w:rsidRDefault="002E302C">
            <w:pPr>
              <w:pStyle w:val="P68B1DB1-Normal8"/>
              <w:spacing w:before="60" w:after="60" w:line="240" w:lineRule="auto"/>
              <w:jc w:val="center"/>
            </w:pPr>
            <w:r>
              <w:t>60</w:t>
            </w:r>
          </w:p>
        </w:tc>
        <w:tc>
          <w:tcPr>
            <w:tcW w:w="844" w:type="dxa"/>
            <w:shd w:val="clear" w:color="auto" w:fill="FFF2CC" w:themeFill="accent4" w:themeFillTint="33"/>
            <w:vAlign w:val="center"/>
          </w:tcPr>
          <w:p w14:paraId="4FAD2447" w14:textId="77777777" w:rsidR="00EE07A6" w:rsidRDefault="00EE07A6">
            <w:pPr>
              <w:spacing w:before="60" w:after="60" w:line="240" w:lineRule="auto"/>
              <w:jc w:val="center"/>
              <w:rPr>
                <w:rFonts w:ascii="Times New Roman" w:hAnsi="Times New Roman" w:cs="Times New Roman"/>
                <w:b/>
              </w:rPr>
            </w:pPr>
          </w:p>
        </w:tc>
      </w:tr>
      <w:tr w:rsidR="00EE07A6" w14:paraId="77737B52" w14:textId="77777777">
        <w:trPr>
          <w:trHeight w:val="980"/>
          <w:jc w:val="center"/>
        </w:trPr>
        <w:tc>
          <w:tcPr>
            <w:tcW w:w="9061" w:type="dxa"/>
            <w:gridSpan w:val="5"/>
            <w:shd w:val="clear" w:color="auto" w:fill="FFF2CC" w:themeFill="accent4" w:themeFillTint="33"/>
          </w:tcPr>
          <w:p w14:paraId="2FA96F8A" w14:textId="77777777" w:rsidR="00EE07A6" w:rsidRDefault="002E302C">
            <w:pPr>
              <w:pStyle w:val="P68B1DB1-Normal13"/>
              <w:spacing w:before="60" w:after="60" w:line="240" w:lineRule="auto"/>
              <w:jc w:val="both"/>
            </w:pPr>
            <w:r>
              <w:t>Written evaluation of performance, supported by specifics:</w:t>
            </w:r>
          </w:p>
          <w:p w14:paraId="1228D07C" w14:textId="77777777" w:rsidR="00EE07A6" w:rsidRDefault="00EE07A6">
            <w:pPr>
              <w:spacing w:after="0" w:line="240" w:lineRule="auto"/>
              <w:jc w:val="both"/>
              <w:rPr>
                <w:rFonts w:ascii="Times New Roman" w:eastAsia="Times New Roman" w:hAnsi="Times New Roman" w:cs="Times New Roman"/>
                <w:i/>
              </w:rPr>
            </w:pPr>
          </w:p>
          <w:p w14:paraId="42D2E63C" w14:textId="77777777" w:rsidR="00EE07A6" w:rsidRDefault="00EE07A6">
            <w:pPr>
              <w:spacing w:after="0" w:line="240" w:lineRule="auto"/>
              <w:jc w:val="both"/>
              <w:rPr>
                <w:rFonts w:ascii="Times New Roman" w:eastAsia="Times New Roman" w:hAnsi="Times New Roman" w:cs="Times New Roman"/>
              </w:rPr>
            </w:pPr>
          </w:p>
          <w:p w14:paraId="2FD766B0" w14:textId="77777777" w:rsidR="00EE07A6" w:rsidRDefault="00EE07A6">
            <w:pPr>
              <w:spacing w:after="0" w:line="240" w:lineRule="auto"/>
              <w:jc w:val="both"/>
              <w:rPr>
                <w:rFonts w:ascii="Times New Roman" w:eastAsia="Times New Roman" w:hAnsi="Times New Roman" w:cs="Times New Roman"/>
              </w:rPr>
            </w:pPr>
          </w:p>
          <w:p w14:paraId="758B2E13" w14:textId="77777777" w:rsidR="00EE07A6" w:rsidRDefault="00EE07A6">
            <w:pPr>
              <w:spacing w:after="0" w:line="240" w:lineRule="auto"/>
              <w:jc w:val="both"/>
              <w:rPr>
                <w:rFonts w:ascii="Times New Roman" w:eastAsia="Times New Roman" w:hAnsi="Times New Roman" w:cs="Times New Roman"/>
              </w:rPr>
            </w:pPr>
          </w:p>
        </w:tc>
      </w:tr>
      <w:tr w:rsidR="00EE07A6" w14:paraId="38D4A16C" w14:textId="77777777">
        <w:trPr>
          <w:trHeight w:val="536"/>
          <w:jc w:val="center"/>
        </w:trPr>
        <w:tc>
          <w:tcPr>
            <w:tcW w:w="7365" w:type="dxa"/>
            <w:gridSpan w:val="3"/>
            <w:vAlign w:val="center"/>
          </w:tcPr>
          <w:p w14:paraId="244EF2B3" w14:textId="77777777" w:rsidR="00EE07A6" w:rsidRDefault="002E302C">
            <w:pPr>
              <w:pStyle w:val="P68B1DB1-Normal6"/>
              <w:spacing w:before="60" w:after="60" w:line="240" w:lineRule="auto"/>
              <w:ind w:left="29"/>
              <w:jc w:val="both"/>
            </w:pPr>
            <w:r>
              <w:rPr>
                <w:b/>
              </w:rPr>
              <w:t>1a.3.</w:t>
            </w:r>
            <w:r>
              <w:t xml:space="preserve"> </w:t>
            </w:r>
            <w:r>
              <w:rPr>
                <w:b/>
                <w:u w:val="single"/>
              </w:rPr>
              <w:t xml:space="preserve">Lectures, practice sessions and seminars delivered in a foreign language at </w:t>
            </w:r>
            <w:r>
              <w:rPr>
                <w:b/>
                <w:u w:val="single"/>
              </w:rPr>
              <w:t>graduate and/or postgraduate level or at any level of learning in the Bologna system.</w:t>
            </w:r>
          </w:p>
        </w:tc>
        <w:tc>
          <w:tcPr>
            <w:tcW w:w="852" w:type="dxa"/>
            <w:vAlign w:val="center"/>
          </w:tcPr>
          <w:p w14:paraId="03C184E3" w14:textId="77777777" w:rsidR="00EE07A6" w:rsidRDefault="002E302C">
            <w:pPr>
              <w:pStyle w:val="P68B1DB1-Normal7"/>
              <w:spacing w:before="60" w:after="60" w:line="240" w:lineRule="auto"/>
              <w:jc w:val="center"/>
            </w:pPr>
            <w:r>
              <w:t>Maximum score</w:t>
            </w:r>
          </w:p>
        </w:tc>
        <w:tc>
          <w:tcPr>
            <w:tcW w:w="844" w:type="dxa"/>
            <w:vAlign w:val="center"/>
          </w:tcPr>
          <w:p w14:paraId="3213B35C" w14:textId="77777777" w:rsidR="00EE07A6" w:rsidRDefault="002E302C">
            <w:pPr>
              <w:pStyle w:val="P68B1DB1-Normal8"/>
              <w:spacing w:before="60" w:after="60" w:line="240" w:lineRule="auto"/>
              <w:jc w:val="center"/>
            </w:pPr>
            <w:r>
              <w:t>Score obtained</w:t>
            </w:r>
          </w:p>
        </w:tc>
      </w:tr>
      <w:tr w:rsidR="00EE07A6" w14:paraId="3C2D2328" w14:textId="77777777" w:rsidTr="00486A83">
        <w:trPr>
          <w:trHeight w:val="801"/>
          <w:jc w:val="center"/>
        </w:trPr>
        <w:tc>
          <w:tcPr>
            <w:tcW w:w="7365" w:type="dxa"/>
            <w:gridSpan w:val="3"/>
          </w:tcPr>
          <w:p w14:paraId="50416D45" w14:textId="77777777" w:rsidR="00EE07A6" w:rsidRDefault="002E302C">
            <w:pPr>
              <w:shd w:val="clear" w:color="auto" w:fill="FFFFFF"/>
              <w:spacing w:before="60" w:after="120" w:line="240" w:lineRule="auto"/>
              <w:rPr>
                <w:rFonts w:ascii="Times New Roman" w:hAnsi="Times New Roman" w:cs="Times New Roman"/>
              </w:rPr>
            </w:pPr>
            <w:r>
              <w:rPr>
                <w:rFonts w:ascii="Times New Roman" w:eastAsia="Calibri" w:hAnsi="Times New Roman" w:cs="Times New Roman"/>
                <w:b/>
                <w:i/>
                <w:u w:val="single"/>
              </w:rPr>
              <w:t>Minimum requirement* (5 points):</w:t>
            </w:r>
            <w:r>
              <w:rPr>
                <w:rFonts w:ascii="Times New Roman" w:eastAsia="Calibri" w:hAnsi="Times New Roman" w:cs="Times New Roman"/>
                <w:b/>
                <w:i/>
              </w:rPr>
              <w:t xml:space="preserve"> </w:t>
            </w:r>
            <w:r>
              <w:rPr>
                <w:rFonts w:ascii="Times New Roman" w:hAnsi="Times New Roman" w:cs="Times New Roman"/>
              </w:rPr>
              <w:t xml:space="preserve">The Applicant is required to have delivered at least 80 contact hours lectures, practices, seminars in </w:t>
            </w:r>
            <w:r>
              <w:rPr>
                <w:rFonts w:ascii="Times New Roman" w:hAnsi="Times New Roman" w:cs="Times New Roman"/>
              </w:rPr>
              <w:t>foreign languages (including guest teaching assignments at foreign higher education institutions) up to the date of submission of the application, as certified by the Applicant's direct superior.</w:t>
            </w:r>
          </w:p>
          <w:tbl>
            <w:tblPr>
              <w:tblStyle w:val="Rcsostblzat"/>
              <w:tblW w:w="7140" w:type="dxa"/>
              <w:tblLayout w:type="fixed"/>
              <w:tblLook w:val="04A0" w:firstRow="1" w:lastRow="0" w:firstColumn="1" w:lastColumn="0" w:noHBand="0" w:noVBand="1"/>
            </w:tblPr>
            <w:tblGrid>
              <w:gridCol w:w="7140"/>
            </w:tblGrid>
            <w:tr w:rsidR="00EE07A6" w14:paraId="3A30FF02" w14:textId="77777777">
              <w:tc>
                <w:tcPr>
                  <w:tcW w:w="7140" w:type="dxa"/>
                </w:tcPr>
                <w:p w14:paraId="7909E361" w14:textId="77777777" w:rsidR="00EE07A6" w:rsidRDefault="002E302C">
                  <w:pPr>
                    <w:pStyle w:val="P68B1DB1-Normal6"/>
                    <w:shd w:val="clear" w:color="auto" w:fill="FFFFFF"/>
                    <w:spacing w:before="60" w:after="60" w:line="240" w:lineRule="auto"/>
                  </w:pPr>
                  <w:r>
                    <w:rPr>
                      <w:b/>
                      <w:i/>
                      <w:u w:val="single"/>
                      <w:shd w:val="clear" w:color="auto" w:fill="BDD6EE"/>
                    </w:rPr>
                    <w:t>Foreign Applicants</w:t>
                  </w:r>
                  <w:r>
                    <w:rPr>
                      <w:i/>
                      <w:shd w:val="clear" w:color="auto" w:fill="BDD6EE"/>
                    </w:rPr>
                    <w:t xml:space="preserve">: </w:t>
                  </w:r>
                  <w:r>
                    <w:t xml:space="preserve">in the case of non-native English speakers, the “foreign language” criterion may be replaced by a language relevant </w:t>
                  </w:r>
                </w:p>
                <w:p w14:paraId="0B64EEFC" w14:textId="77777777" w:rsidR="00EE07A6" w:rsidRDefault="002E302C">
                  <w:pPr>
                    <w:pStyle w:val="P68B1DB1-Normal6"/>
                    <w:spacing w:before="60" w:after="60" w:line="240" w:lineRule="auto"/>
                    <w:rPr>
                      <w:b/>
                      <w:u w:val="single"/>
                    </w:rPr>
                  </w:pPr>
                  <w:r>
                    <w:t xml:space="preserve">to international scientific communication (which is foreign to the Applicant). In the case of native English-speaking Applicants, since the language of international scientific communication is English today, giving lectures, practice sessions, or seminars in another language is not a requirement. Teaching activities as an invited or visiting lecturer conducted at a university </w:t>
                  </w:r>
                  <w:r>
                    <w:lastRenderedPageBreak/>
                    <w:t>outside the Applicant's country may be accepted, but 80 hours is not a minimum requirement.</w:t>
                  </w:r>
                </w:p>
              </w:tc>
            </w:tr>
          </w:tbl>
          <w:p w14:paraId="04B3B1D1" w14:textId="77777777" w:rsidR="00EE07A6" w:rsidRDefault="00EE07A6">
            <w:pPr>
              <w:shd w:val="clear" w:color="auto" w:fill="FFFFFF"/>
              <w:spacing w:before="60" w:after="60" w:line="240" w:lineRule="auto"/>
              <w:rPr>
                <w:rFonts w:ascii="Times New Roman" w:hAnsi="Times New Roman" w:cs="Times New Roman"/>
                <w:i/>
              </w:rPr>
            </w:pPr>
          </w:p>
        </w:tc>
        <w:tc>
          <w:tcPr>
            <w:tcW w:w="852" w:type="dxa"/>
            <w:vAlign w:val="center"/>
          </w:tcPr>
          <w:p w14:paraId="7CB95A57" w14:textId="77777777" w:rsidR="00EE07A6" w:rsidRDefault="002E302C">
            <w:pPr>
              <w:pStyle w:val="P68B1DB1-Normal6"/>
              <w:spacing w:before="60" w:after="60" w:line="240" w:lineRule="auto"/>
              <w:jc w:val="center"/>
            </w:pPr>
            <w:r>
              <w:lastRenderedPageBreak/>
              <w:t>5</w:t>
            </w:r>
          </w:p>
        </w:tc>
        <w:tc>
          <w:tcPr>
            <w:tcW w:w="844" w:type="dxa"/>
            <w:shd w:val="clear" w:color="auto" w:fill="FFF2CC" w:themeFill="accent4" w:themeFillTint="33"/>
            <w:vAlign w:val="center"/>
          </w:tcPr>
          <w:p w14:paraId="6DCBBD61" w14:textId="77777777" w:rsidR="00EE07A6" w:rsidRDefault="00EE07A6">
            <w:pPr>
              <w:spacing w:before="60" w:after="60" w:line="240" w:lineRule="auto"/>
              <w:jc w:val="center"/>
              <w:rPr>
                <w:rFonts w:ascii="Times New Roman" w:hAnsi="Times New Roman" w:cs="Times New Roman"/>
              </w:rPr>
            </w:pPr>
          </w:p>
        </w:tc>
      </w:tr>
      <w:tr w:rsidR="00EE07A6" w14:paraId="4A46A4E1" w14:textId="77777777">
        <w:trPr>
          <w:trHeight w:val="392"/>
          <w:jc w:val="center"/>
        </w:trPr>
        <w:tc>
          <w:tcPr>
            <w:tcW w:w="7365" w:type="dxa"/>
            <w:gridSpan w:val="3"/>
            <w:vAlign w:val="center"/>
          </w:tcPr>
          <w:p w14:paraId="2AAA852F" w14:textId="77777777" w:rsidR="00EE07A6" w:rsidRDefault="002E302C">
            <w:pPr>
              <w:pStyle w:val="P68B1DB1-Normal12"/>
              <w:shd w:val="clear" w:color="auto" w:fill="FFFFFF"/>
              <w:spacing w:before="60" w:after="60" w:line="240" w:lineRule="auto"/>
              <w:jc w:val="both"/>
              <w:rPr>
                <w:rFonts w:eastAsia="Times New Roman"/>
              </w:rPr>
            </w:pPr>
            <w:r>
              <w:rPr>
                <w:i/>
                <w:u w:val="single"/>
              </w:rPr>
              <w:t>Additional points may be given for</w:t>
            </w:r>
            <w:r>
              <w:rPr>
                <w:i/>
              </w:rPr>
              <w:t xml:space="preserve">: </w:t>
            </w:r>
            <w:r>
              <w:t>The delivery of an additional 80 contact hours.</w:t>
            </w:r>
          </w:p>
        </w:tc>
        <w:tc>
          <w:tcPr>
            <w:tcW w:w="852" w:type="dxa"/>
            <w:vAlign w:val="center"/>
          </w:tcPr>
          <w:p w14:paraId="6AC412C5" w14:textId="77777777" w:rsidR="00EE07A6" w:rsidRDefault="002E302C">
            <w:pPr>
              <w:pStyle w:val="P68B1DB1-Normal6"/>
              <w:spacing w:before="60" w:after="60" w:line="240" w:lineRule="auto"/>
              <w:jc w:val="center"/>
            </w:pPr>
            <w:r>
              <w:t>5</w:t>
            </w:r>
          </w:p>
        </w:tc>
        <w:tc>
          <w:tcPr>
            <w:tcW w:w="844" w:type="dxa"/>
            <w:shd w:val="clear" w:color="auto" w:fill="FFF2CC" w:themeFill="accent4" w:themeFillTint="33"/>
            <w:vAlign w:val="center"/>
          </w:tcPr>
          <w:p w14:paraId="7F110054" w14:textId="77777777" w:rsidR="00EE07A6" w:rsidRDefault="00EE07A6">
            <w:pPr>
              <w:spacing w:before="60" w:after="60" w:line="240" w:lineRule="auto"/>
              <w:jc w:val="center"/>
              <w:rPr>
                <w:rFonts w:ascii="Times New Roman" w:hAnsi="Times New Roman" w:cs="Times New Roman"/>
              </w:rPr>
            </w:pPr>
          </w:p>
        </w:tc>
      </w:tr>
      <w:tr w:rsidR="00EE07A6" w14:paraId="025863A9" w14:textId="77777777">
        <w:trPr>
          <w:trHeight w:val="446"/>
          <w:jc w:val="center"/>
        </w:trPr>
        <w:tc>
          <w:tcPr>
            <w:tcW w:w="7365" w:type="dxa"/>
            <w:gridSpan w:val="3"/>
            <w:vAlign w:val="center"/>
          </w:tcPr>
          <w:p w14:paraId="13302A13" w14:textId="77777777" w:rsidR="00EE07A6" w:rsidRDefault="002E302C">
            <w:pPr>
              <w:pStyle w:val="P68B1DB1-Normal6"/>
              <w:shd w:val="clear" w:color="auto" w:fill="FFFFFF"/>
              <w:spacing w:before="60" w:after="60" w:line="240" w:lineRule="auto"/>
              <w:jc w:val="right"/>
              <w:rPr>
                <w:b/>
                <w:i/>
                <w:u w:val="single"/>
              </w:rPr>
            </w:pPr>
            <w:r>
              <w:t>Total (1a.3.)</w:t>
            </w:r>
          </w:p>
        </w:tc>
        <w:tc>
          <w:tcPr>
            <w:tcW w:w="852" w:type="dxa"/>
            <w:vAlign w:val="center"/>
          </w:tcPr>
          <w:p w14:paraId="39CAE8AE" w14:textId="77777777" w:rsidR="00EE07A6" w:rsidRDefault="002E302C">
            <w:pPr>
              <w:pStyle w:val="P68B1DB1-Normal8"/>
              <w:spacing w:before="60" w:after="60" w:line="240" w:lineRule="auto"/>
              <w:jc w:val="center"/>
            </w:pPr>
            <w:r>
              <w:t>10</w:t>
            </w:r>
          </w:p>
        </w:tc>
        <w:tc>
          <w:tcPr>
            <w:tcW w:w="844" w:type="dxa"/>
            <w:shd w:val="clear" w:color="auto" w:fill="FFF2CC" w:themeFill="accent4" w:themeFillTint="33"/>
            <w:vAlign w:val="center"/>
          </w:tcPr>
          <w:p w14:paraId="384D2384" w14:textId="77777777" w:rsidR="00EE07A6" w:rsidRDefault="00EE07A6">
            <w:pPr>
              <w:spacing w:before="60" w:after="60" w:line="240" w:lineRule="auto"/>
              <w:jc w:val="center"/>
              <w:rPr>
                <w:rFonts w:ascii="Times New Roman" w:hAnsi="Times New Roman" w:cs="Times New Roman"/>
                <w:b/>
              </w:rPr>
            </w:pPr>
          </w:p>
        </w:tc>
      </w:tr>
      <w:tr w:rsidR="00EE07A6" w14:paraId="3F578896" w14:textId="77777777">
        <w:trPr>
          <w:trHeight w:val="807"/>
          <w:jc w:val="center"/>
        </w:trPr>
        <w:tc>
          <w:tcPr>
            <w:tcW w:w="9061" w:type="dxa"/>
            <w:gridSpan w:val="5"/>
            <w:shd w:val="clear" w:color="auto" w:fill="FFF2CC" w:themeFill="accent4" w:themeFillTint="33"/>
          </w:tcPr>
          <w:p w14:paraId="13F402AB" w14:textId="77777777" w:rsidR="00EE07A6" w:rsidRDefault="002E302C">
            <w:pPr>
              <w:pStyle w:val="P68B1DB1-Normal13"/>
              <w:spacing w:before="60" w:after="60" w:line="240" w:lineRule="auto"/>
              <w:jc w:val="both"/>
            </w:pPr>
            <w:r>
              <w:t>Written evaluation of performance, supported by specifics:</w:t>
            </w:r>
          </w:p>
          <w:p w14:paraId="13171D6A" w14:textId="77777777" w:rsidR="00EE07A6" w:rsidRDefault="00EE07A6">
            <w:pPr>
              <w:spacing w:after="0" w:line="240" w:lineRule="auto"/>
              <w:jc w:val="both"/>
              <w:rPr>
                <w:rFonts w:ascii="Times New Roman" w:eastAsia="Times New Roman" w:hAnsi="Times New Roman" w:cs="Times New Roman"/>
              </w:rPr>
            </w:pPr>
          </w:p>
          <w:p w14:paraId="78D013F7" w14:textId="77777777" w:rsidR="00EE07A6" w:rsidRDefault="00EE07A6">
            <w:pPr>
              <w:spacing w:after="0" w:line="240" w:lineRule="auto"/>
              <w:jc w:val="both"/>
              <w:rPr>
                <w:rFonts w:ascii="Times New Roman" w:eastAsia="Times New Roman" w:hAnsi="Times New Roman" w:cs="Times New Roman"/>
              </w:rPr>
            </w:pPr>
          </w:p>
          <w:p w14:paraId="619AEE3A" w14:textId="77777777" w:rsidR="00EE07A6" w:rsidRDefault="00EE07A6">
            <w:pPr>
              <w:spacing w:after="0" w:line="240" w:lineRule="auto"/>
              <w:jc w:val="both"/>
              <w:rPr>
                <w:rFonts w:ascii="Times New Roman" w:eastAsia="Times New Roman" w:hAnsi="Times New Roman" w:cs="Times New Roman"/>
              </w:rPr>
            </w:pPr>
          </w:p>
          <w:p w14:paraId="0FB21EE2" w14:textId="77777777" w:rsidR="00EE07A6" w:rsidRDefault="00EE07A6">
            <w:pPr>
              <w:spacing w:after="0" w:line="240" w:lineRule="auto"/>
              <w:jc w:val="both"/>
              <w:rPr>
                <w:rFonts w:ascii="Times New Roman" w:eastAsia="Times New Roman" w:hAnsi="Times New Roman" w:cs="Times New Roman"/>
              </w:rPr>
            </w:pPr>
          </w:p>
        </w:tc>
      </w:tr>
      <w:tr w:rsidR="00EE07A6" w14:paraId="04F8734B" w14:textId="77777777">
        <w:trPr>
          <w:trHeight w:val="691"/>
          <w:jc w:val="center"/>
        </w:trPr>
        <w:tc>
          <w:tcPr>
            <w:tcW w:w="7365" w:type="dxa"/>
            <w:gridSpan w:val="3"/>
            <w:vAlign w:val="center"/>
          </w:tcPr>
          <w:p w14:paraId="1C1FBD15" w14:textId="77777777" w:rsidR="00EE07A6" w:rsidRDefault="002E302C">
            <w:pPr>
              <w:pStyle w:val="P68B1DB1-Normal6"/>
              <w:spacing w:before="60" w:after="60" w:line="240" w:lineRule="auto"/>
              <w:ind w:left="29"/>
              <w:jc w:val="both"/>
            </w:pPr>
            <w:r>
              <w:rPr>
                <w:b/>
              </w:rPr>
              <w:t>1b.</w:t>
            </w:r>
            <w:r>
              <w:t xml:space="preserve"> </w:t>
            </w:r>
            <w:r>
              <w:rPr>
                <w:b/>
                <w:u w:val="single"/>
              </w:rPr>
              <w:t xml:space="preserve">Activities and </w:t>
            </w:r>
            <w:r>
              <w:rPr>
                <w:b/>
                <w:u w:val="single"/>
              </w:rPr>
              <w:t>achievements in education development</w:t>
            </w:r>
          </w:p>
        </w:tc>
        <w:tc>
          <w:tcPr>
            <w:tcW w:w="852" w:type="dxa"/>
            <w:vAlign w:val="center"/>
          </w:tcPr>
          <w:p w14:paraId="08A59943" w14:textId="77777777" w:rsidR="00EE07A6" w:rsidRDefault="002E302C">
            <w:pPr>
              <w:pStyle w:val="P68B1DB1-Normal7"/>
              <w:spacing w:before="60" w:after="60" w:line="240" w:lineRule="auto"/>
              <w:jc w:val="center"/>
            </w:pPr>
            <w:r>
              <w:t>Maximum score</w:t>
            </w:r>
          </w:p>
        </w:tc>
        <w:tc>
          <w:tcPr>
            <w:tcW w:w="844" w:type="dxa"/>
            <w:vAlign w:val="center"/>
          </w:tcPr>
          <w:p w14:paraId="53F54F85" w14:textId="77777777" w:rsidR="00EE07A6" w:rsidRDefault="002E302C">
            <w:pPr>
              <w:pStyle w:val="P68B1DB1-Normal8"/>
              <w:spacing w:before="60" w:after="60" w:line="240" w:lineRule="auto"/>
              <w:jc w:val="center"/>
            </w:pPr>
            <w:r>
              <w:t>Score obtained</w:t>
            </w:r>
          </w:p>
        </w:tc>
      </w:tr>
      <w:tr w:rsidR="00EE07A6" w14:paraId="22E5B2C3" w14:textId="77777777">
        <w:trPr>
          <w:trHeight w:val="2456"/>
          <w:jc w:val="center"/>
        </w:trPr>
        <w:tc>
          <w:tcPr>
            <w:tcW w:w="7365" w:type="dxa"/>
            <w:gridSpan w:val="3"/>
          </w:tcPr>
          <w:p w14:paraId="4A6BACC8" w14:textId="37EFE6B2" w:rsidR="00EE07A6" w:rsidRDefault="002E302C">
            <w:pPr>
              <w:pStyle w:val="P68B1DB1-Normal6"/>
              <w:spacing w:before="60" w:after="120" w:line="240" w:lineRule="auto"/>
              <w:jc w:val="both"/>
            </w:pPr>
            <w:r>
              <w:rPr>
                <w:b/>
              </w:rPr>
              <w:t>1b.1.</w:t>
            </w:r>
            <w:r>
              <w:t xml:space="preserve"> </w:t>
            </w:r>
            <w:r>
              <w:rPr>
                <w:b/>
                <w:i/>
                <w:u w:val="single"/>
              </w:rPr>
              <w:t>Minimum requirement* (10 points):</w:t>
            </w:r>
            <w:r>
              <w:t xml:space="preserve"> The Applicant is subject director of at least one compulsory (type "A") course or at least two optional (type "B" or "C") subjects in the ten </w:t>
            </w:r>
            <w:r>
              <w:t xml:space="preserve">active years preceding the application, verified by the direct superior (one compulsory subject 10 points or two optional subjects 10 points). </w:t>
            </w:r>
            <w:r w:rsidRPr="002E302C">
              <w:rPr>
                <w:b/>
                <w:bCs/>
                <w:i/>
                <w:iCs/>
                <w:color w:val="FF0000"/>
              </w:rPr>
              <w:t>Certification by the direct superior is not taken into account in the evaluation process for applications during the application period starting on May 13, 2025.</w:t>
            </w:r>
          </w:p>
          <w:tbl>
            <w:tblPr>
              <w:tblStyle w:val="Rcsostblzat"/>
              <w:tblW w:w="7140" w:type="dxa"/>
              <w:tblLayout w:type="fixed"/>
              <w:tblLook w:val="04A0" w:firstRow="1" w:lastRow="0" w:firstColumn="1" w:lastColumn="0" w:noHBand="0" w:noVBand="1"/>
            </w:tblPr>
            <w:tblGrid>
              <w:gridCol w:w="7140"/>
            </w:tblGrid>
            <w:tr w:rsidR="00EE07A6" w14:paraId="16E9FE18" w14:textId="77777777">
              <w:tc>
                <w:tcPr>
                  <w:tcW w:w="7140" w:type="dxa"/>
                </w:tcPr>
                <w:p w14:paraId="1FD058C3" w14:textId="77777777" w:rsidR="00EE07A6" w:rsidRDefault="002E302C">
                  <w:pPr>
                    <w:pStyle w:val="P68B1DB1-Normal6"/>
                    <w:spacing w:before="60" w:after="60" w:line="240" w:lineRule="auto"/>
                    <w:jc w:val="both"/>
                    <w:rPr>
                      <w:b/>
                      <w:u w:val="single"/>
                    </w:rPr>
                  </w:pPr>
                  <w:r>
                    <w:rPr>
                      <w:b/>
                      <w:i/>
                      <w:u w:val="single"/>
                      <w:shd w:val="clear" w:color="auto" w:fill="BDD6EE"/>
                    </w:rPr>
                    <w:t>Foreign Applicants</w:t>
                  </w:r>
                  <w:r>
                    <w:rPr>
                      <w:b/>
                      <w:i/>
                    </w:rPr>
                    <w:t xml:space="preserve">: </w:t>
                  </w:r>
                  <w:r>
                    <w:t>overall responsibility for courses may be substituted for activities leading and/or managing programmes, courses or projects. (However, participation in research/development/innovation projects should be accounted for and evaluated under item 2b.1)</w:t>
                  </w:r>
                </w:p>
              </w:tc>
            </w:tr>
          </w:tbl>
          <w:p w14:paraId="29C59C9C" w14:textId="77777777" w:rsidR="00EE07A6" w:rsidRDefault="00EE07A6">
            <w:pPr>
              <w:spacing w:before="60" w:after="60" w:line="240" w:lineRule="auto"/>
              <w:jc w:val="both"/>
              <w:rPr>
                <w:rFonts w:ascii="Times New Roman" w:hAnsi="Times New Roman" w:cs="Times New Roman"/>
              </w:rPr>
            </w:pPr>
          </w:p>
        </w:tc>
        <w:tc>
          <w:tcPr>
            <w:tcW w:w="852" w:type="dxa"/>
            <w:vAlign w:val="center"/>
          </w:tcPr>
          <w:p w14:paraId="1D15E7DD" w14:textId="77777777" w:rsidR="00EE07A6" w:rsidRDefault="002E302C">
            <w:pPr>
              <w:pStyle w:val="P68B1DB1-Normal6"/>
              <w:spacing w:before="60" w:after="60" w:line="240" w:lineRule="auto"/>
              <w:jc w:val="center"/>
            </w:pPr>
            <w:r>
              <w:t>10</w:t>
            </w:r>
          </w:p>
        </w:tc>
        <w:tc>
          <w:tcPr>
            <w:tcW w:w="844" w:type="dxa"/>
            <w:shd w:val="clear" w:color="auto" w:fill="FFF2CC" w:themeFill="accent4" w:themeFillTint="33"/>
            <w:vAlign w:val="center"/>
          </w:tcPr>
          <w:p w14:paraId="6C6CBEEE" w14:textId="77777777" w:rsidR="00EE07A6" w:rsidRDefault="00EE07A6">
            <w:pPr>
              <w:spacing w:before="60" w:after="60" w:line="240" w:lineRule="auto"/>
              <w:jc w:val="center"/>
              <w:rPr>
                <w:rFonts w:ascii="Times New Roman" w:hAnsi="Times New Roman" w:cs="Times New Roman"/>
              </w:rPr>
            </w:pPr>
          </w:p>
        </w:tc>
      </w:tr>
      <w:tr w:rsidR="00EE07A6" w14:paraId="1F11CE06" w14:textId="77777777">
        <w:trPr>
          <w:trHeight w:val="553"/>
          <w:jc w:val="center"/>
        </w:trPr>
        <w:tc>
          <w:tcPr>
            <w:tcW w:w="7365" w:type="dxa"/>
            <w:gridSpan w:val="3"/>
          </w:tcPr>
          <w:p w14:paraId="6107B7E2" w14:textId="77777777" w:rsidR="00EE07A6" w:rsidRDefault="002E302C">
            <w:pPr>
              <w:pStyle w:val="P68B1DB1-Normal6"/>
              <w:spacing w:before="60" w:after="60" w:line="240" w:lineRule="auto"/>
              <w:jc w:val="both"/>
              <w:rPr>
                <w:b/>
                <w:i/>
                <w:u w:val="single"/>
              </w:rPr>
            </w:pPr>
            <w:r>
              <w:rPr>
                <w:i/>
                <w:u w:val="single"/>
              </w:rPr>
              <w:t>Additional points can be given:</w:t>
            </w:r>
            <w:r>
              <w:t xml:space="preserve"> another 5 points for acting as course director for one </w:t>
            </w:r>
            <w:r>
              <w:t>subject, and 5 points for meaningful participation in the development of two more subjects (two additional subjects 5 points).</w:t>
            </w:r>
          </w:p>
        </w:tc>
        <w:tc>
          <w:tcPr>
            <w:tcW w:w="852" w:type="dxa"/>
            <w:vAlign w:val="center"/>
          </w:tcPr>
          <w:p w14:paraId="0026392A" w14:textId="77777777" w:rsidR="00EE07A6" w:rsidRDefault="002E302C">
            <w:pPr>
              <w:pStyle w:val="P68B1DB1-Normal6"/>
              <w:spacing w:before="60" w:after="60" w:line="240" w:lineRule="auto"/>
              <w:jc w:val="center"/>
            </w:pPr>
            <w:r>
              <w:t>10</w:t>
            </w:r>
          </w:p>
        </w:tc>
        <w:tc>
          <w:tcPr>
            <w:tcW w:w="844" w:type="dxa"/>
            <w:shd w:val="clear" w:color="auto" w:fill="FFF2CC" w:themeFill="accent4" w:themeFillTint="33"/>
            <w:vAlign w:val="center"/>
          </w:tcPr>
          <w:p w14:paraId="556BAE7D" w14:textId="77777777" w:rsidR="00EE07A6" w:rsidRDefault="00EE07A6">
            <w:pPr>
              <w:spacing w:before="60" w:after="60" w:line="240" w:lineRule="auto"/>
              <w:jc w:val="center"/>
              <w:rPr>
                <w:rFonts w:ascii="Times New Roman" w:hAnsi="Times New Roman" w:cs="Times New Roman"/>
              </w:rPr>
            </w:pPr>
          </w:p>
        </w:tc>
      </w:tr>
      <w:tr w:rsidR="00EE07A6" w14:paraId="1D1D4589" w14:textId="77777777">
        <w:trPr>
          <w:trHeight w:val="53"/>
          <w:jc w:val="center"/>
        </w:trPr>
        <w:tc>
          <w:tcPr>
            <w:tcW w:w="7365" w:type="dxa"/>
            <w:gridSpan w:val="3"/>
          </w:tcPr>
          <w:p w14:paraId="09199187" w14:textId="77777777" w:rsidR="00EE07A6" w:rsidRDefault="002E302C">
            <w:pPr>
              <w:pStyle w:val="P68B1DB1-Normal6"/>
              <w:spacing w:before="60" w:after="60" w:line="240" w:lineRule="auto"/>
              <w:jc w:val="both"/>
            </w:pPr>
            <w:r>
              <w:rPr>
                <w:b/>
              </w:rPr>
              <w:t>1b.2.</w:t>
            </w:r>
            <w:r>
              <w:t xml:space="preserve"> </w:t>
            </w:r>
            <w:r>
              <w:rPr>
                <w:b/>
                <w:i/>
                <w:u w:val="single"/>
              </w:rPr>
              <w:t>Minimum requirement* (10 points):</w:t>
            </w:r>
            <w:r>
              <w:rPr>
                <w:b/>
                <w:i/>
              </w:rPr>
              <w:t xml:space="preserve"> </w:t>
            </w:r>
            <w:r>
              <w:t>The Applicant must be the editor, first author, sole author or co-author of at least one coursebook or textbook, or teaching aid or digital teaching material of 100 or more pages. In their absence, the author or translator of a textbook chapter or digital learning material: 1 point each, total of 10 points.</w:t>
            </w:r>
          </w:p>
        </w:tc>
        <w:tc>
          <w:tcPr>
            <w:tcW w:w="852" w:type="dxa"/>
            <w:vAlign w:val="center"/>
          </w:tcPr>
          <w:p w14:paraId="34F09740" w14:textId="77777777" w:rsidR="00EE07A6" w:rsidRDefault="002E302C">
            <w:pPr>
              <w:pStyle w:val="P68B1DB1-Normal6"/>
              <w:spacing w:before="60" w:after="60" w:line="240" w:lineRule="auto"/>
              <w:jc w:val="center"/>
            </w:pPr>
            <w:r>
              <w:t>10</w:t>
            </w:r>
          </w:p>
        </w:tc>
        <w:tc>
          <w:tcPr>
            <w:tcW w:w="844" w:type="dxa"/>
            <w:shd w:val="clear" w:color="auto" w:fill="FFF2CC" w:themeFill="accent4" w:themeFillTint="33"/>
            <w:vAlign w:val="center"/>
          </w:tcPr>
          <w:p w14:paraId="0CE7365D" w14:textId="77777777" w:rsidR="00EE07A6" w:rsidRDefault="00EE07A6">
            <w:pPr>
              <w:spacing w:before="60" w:after="60" w:line="240" w:lineRule="auto"/>
              <w:jc w:val="center"/>
              <w:rPr>
                <w:rFonts w:ascii="Times New Roman" w:hAnsi="Times New Roman" w:cs="Times New Roman"/>
              </w:rPr>
            </w:pPr>
          </w:p>
        </w:tc>
      </w:tr>
      <w:tr w:rsidR="00EE07A6" w14:paraId="36287F6E" w14:textId="77777777">
        <w:trPr>
          <w:trHeight w:val="481"/>
          <w:jc w:val="center"/>
        </w:trPr>
        <w:tc>
          <w:tcPr>
            <w:tcW w:w="7365" w:type="dxa"/>
            <w:gridSpan w:val="3"/>
            <w:vAlign w:val="center"/>
          </w:tcPr>
          <w:p w14:paraId="070151A5" w14:textId="77777777" w:rsidR="00EE07A6" w:rsidRDefault="002E302C">
            <w:pPr>
              <w:pStyle w:val="P68B1DB1-Normal6"/>
              <w:spacing w:before="60" w:after="60" w:line="240" w:lineRule="auto"/>
              <w:jc w:val="right"/>
              <w:rPr>
                <w:b/>
                <w:i/>
                <w:u w:val="single"/>
              </w:rPr>
            </w:pPr>
            <w:r>
              <w:t xml:space="preserve">Total </w:t>
            </w:r>
            <w:r>
              <w:t>(1b.1+1b.2.)</w:t>
            </w:r>
          </w:p>
        </w:tc>
        <w:tc>
          <w:tcPr>
            <w:tcW w:w="852" w:type="dxa"/>
            <w:vAlign w:val="center"/>
          </w:tcPr>
          <w:p w14:paraId="58A5D53F" w14:textId="77777777" w:rsidR="00EE07A6" w:rsidRDefault="002E302C">
            <w:pPr>
              <w:pStyle w:val="P68B1DB1-Normal8"/>
              <w:spacing w:before="60" w:after="60" w:line="240" w:lineRule="auto"/>
              <w:jc w:val="center"/>
            </w:pPr>
            <w:r>
              <w:t>30</w:t>
            </w:r>
          </w:p>
        </w:tc>
        <w:tc>
          <w:tcPr>
            <w:tcW w:w="844" w:type="dxa"/>
            <w:shd w:val="clear" w:color="auto" w:fill="FFF2CC" w:themeFill="accent4" w:themeFillTint="33"/>
            <w:vAlign w:val="center"/>
          </w:tcPr>
          <w:p w14:paraId="6CF2B577" w14:textId="77777777" w:rsidR="00EE07A6" w:rsidRDefault="00EE07A6">
            <w:pPr>
              <w:spacing w:before="60" w:after="60" w:line="240" w:lineRule="auto"/>
              <w:jc w:val="center"/>
              <w:rPr>
                <w:rFonts w:ascii="Times New Roman" w:hAnsi="Times New Roman" w:cs="Times New Roman"/>
                <w:b/>
              </w:rPr>
            </w:pPr>
          </w:p>
        </w:tc>
      </w:tr>
      <w:tr w:rsidR="00EE07A6" w14:paraId="6012E38E" w14:textId="77777777">
        <w:trPr>
          <w:trHeight w:val="1142"/>
          <w:jc w:val="center"/>
        </w:trPr>
        <w:tc>
          <w:tcPr>
            <w:tcW w:w="9061" w:type="dxa"/>
            <w:gridSpan w:val="5"/>
            <w:shd w:val="clear" w:color="auto" w:fill="FFF2CC" w:themeFill="accent4" w:themeFillTint="33"/>
          </w:tcPr>
          <w:p w14:paraId="4AAD79B3" w14:textId="77777777" w:rsidR="00EE07A6" w:rsidRDefault="002E302C">
            <w:pPr>
              <w:pStyle w:val="P68B1DB1-Normal13"/>
              <w:spacing w:before="60" w:after="60" w:line="240" w:lineRule="auto"/>
              <w:jc w:val="both"/>
            </w:pPr>
            <w:r>
              <w:t>Written evaluation of performance, supported by specifics:</w:t>
            </w:r>
          </w:p>
          <w:p w14:paraId="7C22A097" w14:textId="77777777" w:rsidR="00EE07A6" w:rsidRDefault="00EE07A6">
            <w:pPr>
              <w:spacing w:after="0" w:line="240" w:lineRule="auto"/>
              <w:jc w:val="both"/>
              <w:rPr>
                <w:rFonts w:ascii="Times New Roman" w:eastAsia="Times New Roman" w:hAnsi="Times New Roman" w:cs="Times New Roman"/>
              </w:rPr>
            </w:pPr>
          </w:p>
          <w:p w14:paraId="5777B585" w14:textId="77777777" w:rsidR="00EE07A6" w:rsidRDefault="00EE07A6">
            <w:pPr>
              <w:spacing w:after="0" w:line="240" w:lineRule="auto"/>
              <w:jc w:val="both"/>
              <w:rPr>
                <w:rFonts w:ascii="Times New Roman" w:eastAsia="Times New Roman" w:hAnsi="Times New Roman" w:cs="Times New Roman"/>
              </w:rPr>
            </w:pPr>
          </w:p>
          <w:p w14:paraId="267B821D" w14:textId="77777777" w:rsidR="00EE07A6" w:rsidRDefault="00EE07A6">
            <w:pPr>
              <w:spacing w:after="0" w:line="240" w:lineRule="auto"/>
              <w:jc w:val="both"/>
              <w:rPr>
                <w:rFonts w:ascii="Times New Roman" w:eastAsia="Times New Roman" w:hAnsi="Times New Roman" w:cs="Times New Roman"/>
              </w:rPr>
            </w:pPr>
          </w:p>
          <w:p w14:paraId="6B3B615B" w14:textId="77777777" w:rsidR="00EE07A6" w:rsidRDefault="00EE07A6">
            <w:pPr>
              <w:spacing w:after="0" w:line="240" w:lineRule="auto"/>
              <w:jc w:val="both"/>
              <w:rPr>
                <w:rFonts w:ascii="Times New Roman" w:hAnsi="Times New Roman" w:cs="Times New Roman"/>
              </w:rPr>
            </w:pPr>
          </w:p>
        </w:tc>
      </w:tr>
      <w:tr w:rsidR="00EE07A6" w14:paraId="14451E4A" w14:textId="77777777">
        <w:trPr>
          <w:trHeight w:val="590"/>
          <w:jc w:val="center"/>
        </w:trPr>
        <w:tc>
          <w:tcPr>
            <w:tcW w:w="704" w:type="dxa"/>
            <w:shd w:val="clear" w:color="auto" w:fill="EDEDED" w:themeFill="accent3" w:themeFillTint="33"/>
            <w:vAlign w:val="center"/>
          </w:tcPr>
          <w:p w14:paraId="4FB0B665" w14:textId="77777777" w:rsidR="00EE07A6" w:rsidRDefault="002E302C">
            <w:pPr>
              <w:pStyle w:val="P68B1DB1-Normal2"/>
              <w:spacing w:before="60" w:after="60" w:line="240" w:lineRule="auto"/>
            </w:pPr>
            <w:r>
              <w:t>I.</w:t>
            </w:r>
          </w:p>
        </w:tc>
        <w:tc>
          <w:tcPr>
            <w:tcW w:w="6661" w:type="dxa"/>
            <w:gridSpan w:val="2"/>
            <w:shd w:val="clear" w:color="auto" w:fill="EDEDED" w:themeFill="accent3" w:themeFillTint="33"/>
            <w:vAlign w:val="center"/>
          </w:tcPr>
          <w:p w14:paraId="49522B8A" w14:textId="77777777" w:rsidR="00EE07A6" w:rsidRDefault="002E302C">
            <w:pPr>
              <w:pStyle w:val="P68B1DB1-Normal2"/>
              <w:spacing w:before="60" w:after="60" w:line="240" w:lineRule="auto"/>
            </w:pPr>
            <w:r>
              <w:t>Total higher education activities:</w:t>
            </w:r>
          </w:p>
        </w:tc>
        <w:tc>
          <w:tcPr>
            <w:tcW w:w="852" w:type="dxa"/>
            <w:shd w:val="clear" w:color="auto" w:fill="EDEDED" w:themeFill="accent3" w:themeFillTint="33"/>
            <w:vAlign w:val="center"/>
          </w:tcPr>
          <w:p w14:paraId="705D27B8" w14:textId="77777777" w:rsidR="00EE07A6" w:rsidRDefault="002E302C">
            <w:pPr>
              <w:pStyle w:val="P68B1DB1-Normal8"/>
              <w:spacing w:before="60" w:after="60" w:line="240" w:lineRule="auto"/>
              <w:jc w:val="center"/>
            </w:pPr>
            <w:r>
              <w:t>100</w:t>
            </w:r>
          </w:p>
        </w:tc>
        <w:tc>
          <w:tcPr>
            <w:tcW w:w="844" w:type="dxa"/>
            <w:shd w:val="clear" w:color="auto" w:fill="FFF2CC" w:themeFill="accent4" w:themeFillTint="33"/>
            <w:vAlign w:val="center"/>
          </w:tcPr>
          <w:p w14:paraId="40C9AED6" w14:textId="77777777" w:rsidR="00EE07A6" w:rsidRDefault="00EE07A6">
            <w:pPr>
              <w:spacing w:before="60" w:after="60" w:line="240" w:lineRule="auto"/>
              <w:jc w:val="center"/>
              <w:rPr>
                <w:rFonts w:ascii="Times New Roman" w:hAnsi="Times New Roman" w:cs="Times New Roman"/>
                <w:b/>
              </w:rPr>
            </w:pPr>
          </w:p>
        </w:tc>
      </w:tr>
    </w:tbl>
    <w:p w14:paraId="3AA7A87E" w14:textId="77777777" w:rsidR="00EE07A6" w:rsidRDefault="002E302C">
      <w:pPr>
        <w:spacing w:before="60" w:after="60"/>
      </w:pPr>
      <w:r>
        <w:br w:type="page"/>
      </w:r>
    </w:p>
    <w:tbl>
      <w:tblPr>
        <w:tblStyle w:val="Rcsostblzat"/>
        <w:tblW w:w="9062" w:type="dxa"/>
        <w:jc w:val="center"/>
        <w:tblLayout w:type="fixed"/>
        <w:tblLook w:val="04A0" w:firstRow="1" w:lastRow="0" w:firstColumn="1" w:lastColumn="0" w:noHBand="0" w:noVBand="1"/>
      </w:tblPr>
      <w:tblGrid>
        <w:gridCol w:w="704"/>
        <w:gridCol w:w="6662"/>
        <w:gridCol w:w="852"/>
        <w:gridCol w:w="844"/>
      </w:tblGrid>
      <w:tr w:rsidR="00EE07A6" w14:paraId="4EC2A81B" w14:textId="77777777">
        <w:trPr>
          <w:trHeight w:val="476"/>
          <w:jc w:val="center"/>
        </w:trPr>
        <w:tc>
          <w:tcPr>
            <w:tcW w:w="7365" w:type="dxa"/>
            <w:gridSpan w:val="2"/>
            <w:shd w:val="clear" w:color="auto" w:fill="E7E6E6" w:themeFill="background2"/>
            <w:vAlign w:val="center"/>
          </w:tcPr>
          <w:p w14:paraId="4CF7B8AC" w14:textId="77777777" w:rsidR="00EE07A6" w:rsidRDefault="002E302C">
            <w:pPr>
              <w:pStyle w:val="P68B1DB1-ListParagraph5"/>
              <w:pageBreakBefore/>
              <w:numPr>
                <w:ilvl w:val="0"/>
                <w:numId w:val="1"/>
              </w:numPr>
              <w:spacing w:before="60" w:after="60" w:line="240" w:lineRule="auto"/>
              <w:ind w:left="738"/>
              <w:rPr>
                <w:b/>
              </w:rPr>
            </w:pPr>
            <w:r>
              <w:rPr>
                <w:b/>
              </w:rPr>
              <w:lastRenderedPageBreak/>
              <w:t xml:space="preserve">Scientific activities </w:t>
            </w:r>
            <w:r>
              <w:t>(maximum score)</w:t>
            </w:r>
          </w:p>
        </w:tc>
        <w:tc>
          <w:tcPr>
            <w:tcW w:w="1696" w:type="dxa"/>
            <w:gridSpan w:val="2"/>
            <w:shd w:val="clear" w:color="auto" w:fill="E7E6E6" w:themeFill="background2"/>
            <w:vAlign w:val="center"/>
          </w:tcPr>
          <w:p w14:paraId="56748296" w14:textId="77777777" w:rsidR="00EE07A6" w:rsidRDefault="002E302C">
            <w:pPr>
              <w:pStyle w:val="P68B1DB1-Normal2"/>
              <w:spacing w:before="60" w:after="60" w:line="240" w:lineRule="auto"/>
              <w:jc w:val="center"/>
            </w:pPr>
            <w:r>
              <w:t>100</w:t>
            </w:r>
          </w:p>
        </w:tc>
      </w:tr>
      <w:tr w:rsidR="00EE07A6" w14:paraId="44300D83" w14:textId="77777777">
        <w:trPr>
          <w:trHeight w:val="715"/>
          <w:jc w:val="center"/>
        </w:trPr>
        <w:tc>
          <w:tcPr>
            <w:tcW w:w="7365" w:type="dxa"/>
            <w:gridSpan w:val="2"/>
            <w:vAlign w:val="center"/>
          </w:tcPr>
          <w:p w14:paraId="1CB7F811" w14:textId="77777777" w:rsidR="00EE07A6" w:rsidRDefault="002E302C">
            <w:pPr>
              <w:pStyle w:val="P68B1DB1-Normal6"/>
              <w:spacing w:before="60" w:after="60" w:line="240" w:lineRule="auto"/>
              <w:jc w:val="both"/>
            </w:pPr>
            <w:r>
              <w:rPr>
                <w:b/>
              </w:rPr>
              <w:t>2a.1.</w:t>
            </w:r>
            <w:r>
              <w:t xml:space="preserve"> </w:t>
            </w:r>
            <w:r>
              <w:rPr>
                <w:b/>
                <w:u w:val="single"/>
              </w:rPr>
              <w:t>Outstanding scientific or research work</w:t>
            </w:r>
            <w:r>
              <w:t xml:space="preserve"> (up to the submission of the </w:t>
            </w:r>
            <w:r>
              <w:t>application)</w:t>
            </w:r>
          </w:p>
        </w:tc>
        <w:tc>
          <w:tcPr>
            <w:tcW w:w="852" w:type="dxa"/>
            <w:vAlign w:val="center"/>
          </w:tcPr>
          <w:p w14:paraId="58B45900" w14:textId="77777777" w:rsidR="00EE07A6" w:rsidRDefault="002E302C">
            <w:pPr>
              <w:pStyle w:val="P68B1DB1-Normal7"/>
              <w:spacing w:before="60" w:after="60" w:line="240" w:lineRule="auto"/>
              <w:jc w:val="center"/>
            </w:pPr>
            <w:r>
              <w:t xml:space="preserve">Maximum </w:t>
            </w:r>
          </w:p>
          <w:p w14:paraId="19C73104" w14:textId="77777777" w:rsidR="00EE07A6" w:rsidRDefault="002E302C">
            <w:pPr>
              <w:pStyle w:val="P68B1DB1-Normal7"/>
              <w:spacing w:before="60" w:after="60" w:line="240" w:lineRule="auto"/>
              <w:jc w:val="center"/>
            </w:pPr>
            <w:r>
              <w:t>score</w:t>
            </w:r>
          </w:p>
        </w:tc>
        <w:tc>
          <w:tcPr>
            <w:tcW w:w="844" w:type="dxa"/>
            <w:vAlign w:val="center"/>
          </w:tcPr>
          <w:p w14:paraId="09B01C08" w14:textId="77777777" w:rsidR="00EE07A6" w:rsidRDefault="002E302C">
            <w:pPr>
              <w:pStyle w:val="P68B1DB1-Normal8"/>
              <w:spacing w:before="60" w:after="60" w:line="240" w:lineRule="auto"/>
              <w:jc w:val="center"/>
            </w:pPr>
            <w:r>
              <w:t>Score obtained</w:t>
            </w:r>
          </w:p>
        </w:tc>
      </w:tr>
      <w:tr w:rsidR="00EE07A6" w14:paraId="32356753" w14:textId="77777777">
        <w:trPr>
          <w:trHeight w:val="6046"/>
          <w:jc w:val="center"/>
        </w:trPr>
        <w:tc>
          <w:tcPr>
            <w:tcW w:w="7365" w:type="dxa"/>
            <w:gridSpan w:val="2"/>
          </w:tcPr>
          <w:p w14:paraId="028333AF" w14:textId="77777777" w:rsidR="00EE07A6" w:rsidRDefault="002E302C">
            <w:pPr>
              <w:pStyle w:val="P68B1DB1-Normal6"/>
              <w:spacing w:before="60" w:after="60" w:line="240" w:lineRule="auto"/>
              <w:jc w:val="both"/>
            </w:pPr>
            <w:r>
              <w:t>Internationally recognised, outstanding scientific achievements.</w:t>
            </w:r>
          </w:p>
          <w:p w14:paraId="7E6272EC" w14:textId="77777777" w:rsidR="00EE07A6" w:rsidRDefault="002E302C">
            <w:pPr>
              <w:pStyle w:val="P68B1DB1-Normal14"/>
              <w:spacing w:before="60" w:after="60" w:line="240" w:lineRule="auto"/>
              <w:jc w:val="both"/>
              <w:rPr>
                <w:highlight w:val="yellow"/>
              </w:rPr>
            </w:pPr>
            <w:r>
              <w:rPr>
                <w:b/>
                <w:u w:val="single"/>
              </w:rPr>
              <w:t>Minimum requirement* (10 points)</w:t>
            </w:r>
            <w:r>
              <w:t xml:space="preserve">: </w:t>
            </w:r>
          </w:p>
          <w:p w14:paraId="21DFCA57" w14:textId="77777777" w:rsidR="00EE07A6" w:rsidRDefault="002E302C">
            <w:pPr>
              <w:pStyle w:val="P68B1DB1-Normal6"/>
              <w:spacing w:before="60" w:after="60" w:line="240" w:lineRule="auto"/>
              <w:jc w:val="both"/>
            </w:pPr>
            <w:r>
              <w:t>A)</w:t>
            </w:r>
            <w:r>
              <w:rPr>
                <w:i/>
              </w:rPr>
              <w:t xml:space="preserve"> </w:t>
            </w:r>
            <w:r>
              <w:t xml:space="preserve">Applicants must have published at least two Q1 papers in a foreign language in their field of </w:t>
            </w:r>
            <w:r>
              <w:t xml:space="preserve">expertise, where the Applicant is at least the sole, first or leading (corresponding or last) author of one paper. This requirement cannot be met by means of a Q2 publication or monograph. A full length version of these publications is required to be uploaded to the application platform. </w:t>
            </w:r>
          </w:p>
          <w:p w14:paraId="216226BA" w14:textId="77777777" w:rsidR="00EE07A6" w:rsidRDefault="002E302C">
            <w:pPr>
              <w:pStyle w:val="P68B1DB1-Normal6"/>
              <w:spacing w:before="60" w:after="60" w:line="240" w:lineRule="auto"/>
              <w:jc w:val="both"/>
            </w:pPr>
            <w:r>
              <w:t>B) The Applicant must meet the minimum required independent citation number specified for each area of expertise on the basis of the MTMT in the Evaluation Sheet.</w:t>
            </w:r>
          </w:p>
          <w:p w14:paraId="4D746D1C" w14:textId="77777777" w:rsidR="00EE07A6" w:rsidRDefault="002E302C">
            <w:pPr>
              <w:pStyle w:val="P68B1DB1-Normal6"/>
              <w:spacing w:before="60" w:after="120" w:line="240" w:lineRule="auto"/>
              <w:jc w:val="both"/>
            </w:pPr>
            <w:r>
              <w:t>C)</w:t>
            </w:r>
            <w:r>
              <w:rPr>
                <w:vertAlign w:val="superscript"/>
              </w:rPr>
              <w:t xml:space="preserve"> #</w:t>
            </w:r>
            <w:r>
              <w:t xml:space="preserve"> Applicants must have n publications, each of which has received at least 2n independent citations AND of which the Applicant is the first or lead (corresponding or final) author (see the table below for the definition of the "n", so-called citation parameter per discipline). A full length version of these publications is required to be uploaded to the application platform. </w:t>
            </w:r>
          </w:p>
          <w:p w14:paraId="068AA637" w14:textId="77777777" w:rsidR="00EE07A6" w:rsidRDefault="002E302C">
            <w:pPr>
              <w:pStyle w:val="P68B1DB1-Normal6"/>
              <w:spacing w:before="60" w:after="120" w:line="240" w:lineRule="auto"/>
              <w:jc w:val="both"/>
            </w:pPr>
            <w:r>
              <w:t>If any of these three conditions [(A), (B) and (C)] are not met, 2a.1 cannot be scored.</w:t>
            </w:r>
          </w:p>
          <w:p w14:paraId="101733B2" w14:textId="77777777" w:rsidR="00EE07A6" w:rsidRDefault="002E302C">
            <w:pPr>
              <w:pStyle w:val="P68B1DB1-Normal6"/>
              <w:spacing w:before="60" w:after="120" w:line="240" w:lineRule="auto"/>
              <w:jc w:val="both"/>
            </w:pPr>
            <w:r>
              <w:rPr>
                <w:vertAlign w:val="superscript"/>
              </w:rPr>
              <w:t>#</w:t>
            </w:r>
            <w:r>
              <w:t xml:space="preserve">Example: In the case of an application in biochemistry, n is equal to 7. Applicants therefore must have at least 7 articles of which they are sole/first/last/lead author and at least 2n, i.e. 14 independent citations to these publications. </w:t>
            </w:r>
          </w:p>
          <w:tbl>
            <w:tblPr>
              <w:tblStyle w:val="Rcsostblzat"/>
              <w:tblW w:w="7140" w:type="dxa"/>
              <w:tblLayout w:type="fixed"/>
              <w:tblLook w:val="04A0" w:firstRow="1" w:lastRow="0" w:firstColumn="1" w:lastColumn="0" w:noHBand="0" w:noVBand="1"/>
            </w:tblPr>
            <w:tblGrid>
              <w:gridCol w:w="7140"/>
            </w:tblGrid>
            <w:tr w:rsidR="00EE07A6" w14:paraId="220ACFE8" w14:textId="77777777">
              <w:tc>
                <w:tcPr>
                  <w:tcW w:w="7140" w:type="dxa"/>
                </w:tcPr>
                <w:p w14:paraId="6526F17A" w14:textId="77777777" w:rsidR="00EE07A6" w:rsidRDefault="002E302C">
                  <w:pPr>
                    <w:pStyle w:val="P68B1DB1-Normal6"/>
                    <w:spacing w:before="60" w:after="60" w:line="240" w:lineRule="auto"/>
                    <w:jc w:val="both"/>
                    <w:rPr>
                      <w:b/>
                      <w:u w:val="single"/>
                    </w:rPr>
                  </w:pPr>
                  <w:r>
                    <w:rPr>
                      <w:b/>
                      <w:i/>
                      <w:u w:val="single"/>
                      <w:shd w:val="clear" w:color="auto" w:fill="BDD6EE"/>
                    </w:rPr>
                    <w:t>Foreign Applicants:</w:t>
                  </w:r>
                  <w:r>
                    <w:rPr>
                      <w:b/>
                      <w:i/>
                    </w:rPr>
                    <w:t xml:space="preserve"> </w:t>
                  </w:r>
                  <w:r>
                    <w:t>the “foreign language” criterion can be met by a publication in an international journal. In the case of native English-speaking Applicants, publication in another language is not required. For non-native English speaking Applicants, publication in a (foreign) language relevant to international scientific communication is required</w:t>
                  </w:r>
                  <w:r>
                    <w:rPr>
                      <w:sz w:val="24"/>
                    </w:rPr>
                    <w:t xml:space="preserve">. </w:t>
                  </w:r>
                </w:p>
              </w:tc>
            </w:tr>
          </w:tbl>
          <w:p w14:paraId="13D6B10E" w14:textId="77777777" w:rsidR="00EE07A6" w:rsidRDefault="002E302C">
            <w:pPr>
              <w:pStyle w:val="P68B1DB1-Normal15"/>
              <w:spacing w:before="120" w:after="60" w:line="240" w:lineRule="auto"/>
              <w:jc w:val="both"/>
            </w:pPr>
            <w:r>
              <w:t>Special criteria for the minimum requirement:</w:t>
            </w:r>
          </w:p>
          <w:p w14:paraId="2E531B49" w14:textId="77777777" w:rsidR="00EE07A6" w:rsidRDefault="002E302C">
            <w:pPr>
              <w:pStyle w:val="P68B1DB1-Normal6"/>
              <w:spacing w:before="60" w:after="60" w:line="240" w:lineRule="auto"/>
              <w:jc w:val="both"/>
            </w:pPr>
            <w:r>
              <w:t xml:space="preserve">In the case of applications in the field of </w:t>
            </w:r>
            <w:r>
              <w:rPr>
                <w:i/>
              </w:rPr>
              <w:t>Pharmaceutical Sciences</w:t>
            </w:r>
            <w:r>
              <w:t>, the two specialised divisions of the Hungarian Academy of Sciences (V. Section of Medical Sciences, VII. Section of Chemical Sciences), the relevant indicators are:</w:t>
            </w:r>
          </w:p>
          <w:p w14:paraId="454A9803" w14:textId="77777777" w:rsidR="00EE07A6" w:rsidRDefault="002E302C">
            <w:pPr>
              <w:pStyle w:val="P68B1DB1-Normal6"/>
              <w:spacing w:before="60" w:after="60" w:line="240" w:lineRule="auto"/>
              <w:jc w:val="both"/>
            </w:pPr>
            <w:r>
              <w:t>Pharmaceutical fields assigned to V. Section of Medical Sciences</w:t>
            </w:r>
          </w:p>
          <w:p w14:paraId="59B6726C" w14:textId="77777777" w:rsidR="00EE07A6" w:rsidRDefault="002E302C">
            <w:pPr>
              <w:pStyle w:val="P68B1DB1-Normal6"/>
              <w:spacing w:after="0" w:line="240" w:lineRule="auto"/>
              <w:jc w:val="both"/>
            </w:pPr>
            <w:r>
              <w:tab/>
              <w:t>Pharmacy</w:t>
            </w:r>
          </w:p>
          <w:p w14:paraId="47507013" w14:textId="77777777" w:rsidR="00EE07A6" w:rsidRDefault="002E302C">
            <w:pPr>
              <w:pStyle w:val="P68B1DB1-Normal6"/>
              <w:spacing w:after="0" w:line="240" w:lineRule="auto"/>
              <w:jc w:val="both"/>
            </w:pPr>
            <w:r>
              <w:tab/>
              <w:t>Pharmacoeconomics</w:t>
            </w:r>
          </w:p>
          <w:p w14:paraId="73E876BF" w14:textId="77777777" w:rsidR="00EE07A6" w:rsidRDefault="002E302C">
            <w:pPr>
              <w:pStyle w:val="P68B1DB1-Normal6"/>
              <w:spacing w:after="0" w:line="240" w:lineRule="auto"/>
              <w:jc w:val="both"/>
            </w:pPr>
            <w:r>
              <w:tab/>
              <w:t>Pharmacoepidemiology</w:t>
            </w:r>
          </w:p>
          <w:p w14:paraId="3820622B" w14:textId="77777777" w:rsidR="00EE07A6" w:rsidRDefault="002E302C">
            <w:pPr>
              <w:pStyle w:val="P68B1DB1-Normal6"/>
              <w:spacing w:after="0" w:line="240" w:lineRule="auto"/>
              <w:jc w:val="both"/>
            </w:pPr>
            <w:r>
              <w:tab/>
              <w:t>Pharmaceutical Biotechnology</w:t>
            </w:r>
          </w:p>
          <w:p w14:paraId="4D62CAEF" w14:textId="77777777" w:rsidR="00EE07A6" w:rsidRDefault="002E302C">
            <w:pPr>
              <w:pStyle w:val="P68B1DB1-Normal6"/>
              <w:spacing w:after="0" w:line="240" w:lineRule="auto"/>
              <w:jc w:val="both"/>
            </w:pPr>
            <w:r>
              <w:tab/>
              <w:t xml:space="preserve">Clinical Pharmacy </w:t>
            </w:r>
          </w:p>
          <w:p w14:paraId="62101F52" w14:textId="77777777" w:rsidR="00EE07A6" w:rsidRDefault="002E302C">
            <w:pPr>
              <w:pStyle w:val="P68B1DB1-Normal6"/>
              <w:spacing w:after="0" w:line="240" w:lineRule="auto"/>
              <w:jc w:val="both"/>
            </w:pPr>
            <w:r>
              <w:tab/>
              <w:t>Pharmaceutical Management and Organisation</w:t>
            </w:r>
          </w:p>
          <w:p w14:paraId="1F8E673B" w14:textId="77777777" w:rsidR="00EE07A6" w:rsidRDefault="002E302C">
            <w:pPr>
              <w:pStyle w:val="P68B1DB1-Normal6"/>
              <w:spacing w:after="120" w:line="240" w:lineRule="auto"/>
              <w:jc w:val="both"/>
            </w:pPr>
            <w:r>
              <w:tab/>
              <w:t>Pharmacist Care</w:t>
            </w:r>
          </w:p>
          <w:p w14:paraId="351AFF20" w14:textId="77777777" w:rsidR="00EE07A6" w:rsidRDefault="002E302C">
            <w:pPr>
              <w:pStyle w:val="P68B1DB1-Normal6"/>
              <w:spacing w:before="60" w:after="120" w:line="240" w:lineRule="auto"/>
              <w:jc w:val="both"/>
            </w:pPr>
            <w:r>
              <w:lastRenderedPageBreak/>
              <w:t xml:space="preserve">Applicants from </w:t>
            </w:r>
            <w:r>
              <w:t xml:space="preserve">the </w:t>
            </w:r>
            <w:r>
              <w:rPr>
                <w:i/>
              </w:rPr>
              <w:t>fields of theoretical medicine, health sciences, pharmaceutical disciplines classified in Hungarian Academy of Sciences Section V. Medical Sciences and clinical medical sciences</w:t>
            </w:r>
            <w:r>
              <w:t xml:space="preserve"> must meet the minimum independent citation parameter (n) in the table below; and the minimum independent citation value (Cit.) in the table below. The minimum independent citation parameter (n) value is met only if the Applicant is the sole, first or lead (last or correspondent) author in the relevant articles. </w:t>
            </w:r>
          </w:p>
          <w:tbl>
            <w:tblPr>
              <w:tblW w:w="7348" w:type="dxa"/>
              <w:tblLayout w:type="fixed"/>
              <w:tblCellMar>
                <w:left w:w="70" w:type="dxa"/>
                <w:right w:w="70" w:type="dxa"/>
              </w:tblCellMar>
              <w:tblLook w:val="04A0" w:firstRow="1" w:lastRow="0" w:firstColumn="1" w:lastColumn="0" w:noHBand="0" w:noVBand="1"/>
            </w:tblPr>
            <w:tblGrid>
              <w:gridCol w:w="2434"/>
              <w:gridCol w:w="745"/>
              <w:gridCol w:w="650"/>
              <w:gridCol w:w="2265"/>
              <w:gridCol w:w="697"/>
              <w:gridCol w:w="557"/>
            </w:tblGrid>
            <w:tr w:rsidR="00EE07A6" w14:paraId="605DA643" w14:textId="77777777">
              <w:trPr>
                <w:trHeight w:val="493"/>
              </w:trPr>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4D68" w14:textId="77777777" w:rsidR="00EE07A6" w:rsidRDefault="002E302C">
                  <w:pPr>
                    <w:pStyle w:val="P68B1DB1-Normal16"/>
                    <w:widowControl w:val="0"/>
                    <w:spacing w:after="0" w:line="240" w:lineRule="auto"/>
                    <w:jc w:val="center"/>
                  </w:pPr>
                  <w:r>
                    <w:t>Area of Expertise</w:t>
                  </w:r>
                </w:p>
              </w:tc>
              <w:tc>
                <w:tcPr>
                  <w:tcW w:w="745" w:type="dxa"/>
                  <w:tcBorders>
                    <w:top w:val="single" w:sz="4" w:space="0" w:color="000000"/>
                    <w:bottom w:val="single" w:sz="4" w:space="0" w:color="000000"/>
                    <w:right w:val="single" w:sz="4" w:space="0" w:color="000000"/>
                  </w:tcBorders>
                  <w:shd w:val="clear" w:color="auto" w:fill="auto"/>
                  <w:vAlign w:val="center"/>
                </w:tcPr>
                <w:p w14:paraId="7138865D" w14:textId="77777777" w:rsidR="00EE07A6" w:rsidRDefault="002E302C">
                  <w:pPr>
                    <w:pStyle w:val="P68B1DB1-Normal17"/>
                    <w:widowControl w:val="0"/>
                    <w:spacing w:after="0" w:line="240" w:lineRule="auto"/>
                    <w:jc w:val="center"/>
                    <w:rPr>
                      <w:highlight w:val="yellow"/>
                    </w:rPr>
                  </w:pPr>
                  <w:r>
                    <w:t>n</w:t>
                  </w:r>
                </w:p>
              </w:tc>
              <w:tc>
                <w:tcPr>
                  <w:tcW w:w="650" w:type="dxa"/>
                  <w:tcBorders>
                    <w:top w:val="single" w:sz="4" w:space="0" w:color="000000"/>
                    <w:bottom w:val="single" w:sz="4" w:space="0" w:color="000000"/>
                    <w:right w:val="single" w:sz="4" w:space="0" w:color="000000"/>
                  </w:tcBorders>
                  <w:shd w:val="clear" w:color="auto" w:fill="auto"/>
                  <w:vAlign w:val="center"/>
                </w:tcPr>
                <w:p w14:paraId="20879A18" w14:textId="77777777" w:rsidR="00EE07A6" w:rsidRDefault="002E302C">
                  <w:pPr>
                    <w:pStyle w:val="P68B1DB1-Normal17"/>
                    <w:widowControl w:val="0"/>
                    <w:spacing w:after="0" w:line="240" w:lineRule="auto"/>
                    <w:jc w:val="center"/>
                  </w:pPr>
                  <w:r>
                    <w:t>Cit.</w:t>
                  </w:r>
                </w:p>
              </w:tc>
              <w:tc>
                <w:tcPr>
                  <w:tcW w:w="2265" w:type="dxa"/>
                  <w:tcBorders>
                    <w:top w:val="single" w:sz="4" w:space="0" w:color="000000"/>
                    <w:bottom w:val="single" w:sz="4" w:space="0" w:color="000000"/>
                    <w:right w:val="single" w:sz="4" w:space="0" w:color="000000"/>
                  </w:tcBorders>
                  <w:shd w:val="clear" w:color="auto" w:fill="auto"/>
                  <w:vAlign w:val="center"/>
                </w:tcPr>
                <w:p w14:paraId="0D2F4B63" w14:textId="77777777" w:rsidR="00EE07A6" w:rsidRDefault="002E302C">
                  <w:pPr>
                    <w:pStyle w:val="P68B1DB1-Normal16"/>
                    <w:widowControl w:val="0"/>
                    <w:spacing w:after="0" w:line="240" w:lineRule="auto"/>
                    <w:jc w:val="center"/>
                  </w:pPr>
                  <w:r>
                    <w:t>Area of Expertise</w:t>
                  </w:r>
                </w:p>
              </w:tc>
              <w:tc>
                <w:tcPr>
                  <w:tcW w:w="697" w:type="dxa"/>
                  <w:tcBorders>
                    <w:top w:val="single" w:sz="4" w:space="0" w:color="000000"/>
                    <w:bottom w:val="single" w:sz="4" w:space="0" w:color="000000"/>
                    <w:right w:val="single" w:sz="4" w:space="0" w:color="000000"/>
                  </w:tcBorders>
                  <w:shd w:val="clear" w:color="auto" w:fill="auto"/>
                  <w:vAlign w:val="center"/>
                </w:tcPr>
                <w:p w14:paraId="6A6BBF13" w14:textId="77777777" w:rsidR="00EE07A6" w:rsidRDefault="002E302C">
                  <w:pPr>
                    <w:pStyle w:val="P68B1DB1-Normal17"/>
                    <w:widowControl w:val="0"/>
                    <w:spacing w:after="0" w:line="240" w:lineRule="auto"/>
                    <w:jc w:val="center"/>
                  </w:pPr>
                  <w:r>
                    <w:t>n</w:t>
                  </w:r>
                </w:p>
              </w:tc>
              <w:tc>
                <w:tcPr>
                  <w:tcW w:w="557" w:type="dxa"/>
                  <w:tcBorders>
                    <w:top w:val="single" w:sz="4" w:space="0" w:color="000000"/>
                    <w:bottom w:val="single" w:sz="4" w:space="0" w:color="000000"/>
                    <w:right w:val="single" w:sz="4" w:space="0" w:color="000000"/>
                  </w:tcBorders>
                  <w:shd w:val="clear" w:color="auto" w:fill="auto"/>
                  <w:vAlign w:val="center"/>
                </w:tcPr>
                <w:p w14:paraId="428E18E3" w14:textId="77777777" w:rsidR="00EE07A6" w:rsidRDefault="002E302C">
                  <w:pPr>
                    <w:pStyle w:val="P68B1DB1-Normal17"/>
                    <w:widowControl w:val="0"/>
                    <w:spacing w:after="0" w:line="240" w:lineRule="auto"/>
                    <w:jc w:val="center"/>
                  </w:pPr>
                  <w:r>
                    <w:t>Cit.</w:t>
                  </w:r>
                </w:p>
              </w:tc>
            </w:tr>
            <w:tr w:rsidR="00EE07A6" w14:paraId="271EE8C1" w14:textId="77777777">
              <w:trPr>
                <w:trHeight w:val="842"/>
              </w:trPr>
              <w:tc>
                <w:tcPr>
                  <w:tcW w:w="2433" w:type="dxa"/>
                  <w:tcBorders>
                    <w:left w:val="single" w:sz="4" w:space="0" w:color="000000"/>
                    <w:bottom w:val="single" w:sz="4" w:space="0" w:color="000000"/>
                    <w:right w:val="single" w:sz="4" w:space="0" w:color="000000"/>
                  </w:tcBorders>
                  <w:shd w:val="clear" w:color="auto" w:fill="auto"/>
                  <w:vAlign w:val="center"/>
                </w:tcPr>
                <w:p w14:paraId="03C04477" w14:textId="77777777" w:rsidR="00EE07A6" w:rsidRDefault="002E302C">
                  <w:pPr>
                    <w:pStyle w:val="P68B1DB1-Normal17"/>
                    <w:widowControl w:val="0"/>
                    <w:spacing w:after="0" w:line="240" w:lineRule="auto"/>
                    <w:jc w:val="both"/>
                  </w:pPr>
                  <w:r>
                    <w:t>Theoretical specialisations (experimental theoretical and experimental clinical)</w:t>
                  </w:r>
                </w:p>
                <w:p w14:paraId="020F40D5" w14:textId="77777777" w:rsidR="00EE07A6" w:rsidRDefault="002E302C">
                  <w:pPr>
                    <w:pStyle w:val="P68B1DB1-Normal17"/>
                    <w:widowControl w:val="0"/>
                    <w:spacing w:after="0" w:line="240" w:lineRule="auto"/>
                    <w:jc w:val="both"/>
                  </w:pPr>
                  <w:r>
                    <w:t>(except for the following)</w:t>
                  </w:r>
                </w:p>
              </w:tc>
              <w:tc>
                <w:tcPr>
                  <w:tcW w:w="745" w:type="dxa"/>
                  <w:tcBorders>
                    <w:bottom w:val="single" w:sz="4" w:space="0" w:color="000000"/>
                    <w:right w:val="single" w:sz="4" w:space="0" w:color="000000"/>
                  </w:tcBorders>
                  <w:shd w:val="clear" w:color="auto" w:fill="auto"/>
                  <w:vAlign w:val="center"/>
                </w:tcPr>
                <w:p w14:paraId="1E36D651" w14:textId="77777777" w:rsidR="00EE07A6" w:rsidRDefault="002E302C">
                  <w:pPr>
                    <w:pStyle w:val="P68B1DB1-Normal16"/>
                    <w:widowControl w:val="0"/>
                    <w:spacing w:after="0" w:line="240" w:lineRule="auto"/>
                    <w:jc w:val="both"/>
                  </w:pPr>
                  <w:r>
                    <w:t>n=7</w:t>
                  </w:r>
                </w:p>
              </w:tc>
              <w:tc>
                <w:tcPr>
                  <w:tcW w:w="650" w:type="dxa"/>
                  <w:tcBorders>
                    <w:bottom w:val="single" w:sz="4" w:space="0" w:color="000000"/>
                    <w:right w:val="single" w:sz="4" w:space="0" w:color="000000"/>
                  </w:tcBorders>
                  <w:shd w:val="clear" w:color="auto" w:fill="auto"/>
                  <w:vAlign w:val="center"/>
                </w:tcPr>
                <w:p w14:paraId="38C897FA" w14:textId="77777777" w:rsidR="00EE07A6" w:rsidRDefault="002E302C">
                  <w:pPr>
                    <w:pStyle w:val="P68B1DB1-Normal16"/>
                    <w:widowControl w:val="0"/>
                    <w:spacing w:after="0" w:line="240" w:lineRule="auto"/>
                    <w:jc w:val="both"/>
                  </w:pPr>
                  <w:r>
                    <w:t>220</w:t>
                  </w:r>
                </w:p>
              </w:tc>
              <w:tc>
                <w:tcPr>
                  <w:tcW w:w="2265" w:type="dxa"/>
                  <w:tcBorders>
                    <w:bottom w:val="single" w:sz="4" w:space="0" w:color="000000"/>
                    <w:right w:val="single" w:sz="4" w:space="0" w:color="000000"/>
                  </w:tcBorders>
                  <w:shd w:val="clear" w:color="auto" w:fill="auto"/>
                  <w:vAlign w:val="center"/>
                </w:tcPr>
                <w:p w14:paraId="027B254B" w14:textId="77777777" w:rsidR="00EE07A6" w:rsidRDefault="002E302C">
                  <w:pPr>
                    <w:pStyle w:val="P68B1DB1-Normal17"/>
                    <w:widowControl w:val="0"/>
                    <w:spacing w:after="0" w:line="240" w:lineRule="auto"/>
                    <w:jc w:val="both"/>
                  </w:pPr>
                  <w:r>
                    <w:t>Clinical specialties</w:t>
                  </w:r>
                </w:p>
                <w:p w14:paraId="49526F0F" w14:textId="77777777" w:rsidR="00EE07A6" w:rsidRDefault="002E302C">
                  <w:pPr>
                    <w:pStyle w:val="P68B1DB1-Normal17"/>
                    <w:widowControl w:val="0"/>
                    <w:spacing w:after="0" w:line="240" w:lineRule="auto"/>
                    <w:jc w:val="both"/>
                  </w:pPr>
                  <w:r>
                    <w:t>(except for the following)</w:t>
                  </w:r>
                </w:p>
              </w:tc>
              <w:tc>
                <w:tcPr>
                  <w:tcW w:w="697" w:type="dxa"/>
                  <w:tcBorders>
                    <w:bottom w:val="single" w:sz="4" w:space="0" w:color="000000"/>
                    <w:right w:val="single" w:sz="4" w:space="0" w:color="000000"/>
                  </w:tcBorders>
                  <w:shd w:val="clear" w:color="auto" w:fill="auto"/>
                  <w:vAlign w:val="center"/>
                </w:tcPr>
                <w:p w14:paraId="7A7B70DC" w14:textId="77777777" w:rsidR="00EE07A6" w:rsidRDefault="002E302C">
                  <w:pPr>
                    <w:pStyle w:val="P68B1DB1-Normal16"/>
                    <w:widowControl w:val="0"/>
                    <w:spacing w:after="0" w:line="240" w:lineRule="auto"/>
                    <w:jc w:val="both"/>
                  </w:pPr>
                  <w:r>
                    <w:t>n=6</w:t>
                  </w:r>
                </w:p>
              </w:tc>
              <w:tc>
                <w:tcPr>
                  <w:tcW w:w="557" w:type="dxa"/>
                  <w:tcBorders>
                    <w:bottom w:val="single" w:sz="4" w:space="0" w:color="000000"/>
                    <w:right w:val="single" w:sz="4" w:space="0" w:color="000000"/>
                  </w:tcBorders>
                  <w:shd w:val="clear" w:color="auto" w:fill="auto"/>
                  <w:vAlign w:val="center"/>
                </w:tcPr>
                <w:p w14:paraId="6CA593AB" w14:textId="77777777" w:rsidR="00EE07A6" w:rsidRDefault="002E302C">
                  <w:pPr>
                    <w:pStyle w:val="P68B1DB1-Normal16"/>
                    <w:widowControl w:val="0"/>
                    <w:spacing w:after="0" w:line="240" w:lineRule="auto"/>
                    <w:jc w:val="both"/>
                  </w:pPr>
                  <w:r>
                    <w:t>110</w:t>
                  </w:r>
                </w:p>
              </w:tc>
            </w:tr>
            <w:tr w:rsidR="00EE07A6" w14:paraId="124481F8" w14:textId="77777777">
              <w:trPr>
                <w:trHeight w:val="2395"/>
              </w:trPr>
              <w:tc>
                <w:tcPr>
                  <w:tcW w:w="2433" w:type="dxa"/>
                  <w:tcBorders>
                    <w:left w:val="single" w:sz="4" w:space="0" w:color="000000"/>
                    <w:bottom w:val="single" w:sz="4" w:space="0" w:color="000000"/>
                    <w:right w:val="single" w:sz="4" w:space="0" w:color="000000"/>
                  </w:tcBorders>
                  <w:shd w:val="clear" w:color="auto" w:fill="auto"/>
                  <w:vAlign w:val="center"/>
                </w:tcPr>
                <w:p w14:paraId="67D401A9" w14:textId="77777777" w:rsidR="00EE07A6" w:rsidRDefault="002E302C">
                  <w:pPr>
                    <w:pStyle w:val="P68B1DB1-Normal18"/>
                    <w:widowControl w:val="0"/>
                    <w:spacing w:after="0" w:line="240" w:lineRule="auto"/>
                    <w:jc w:val="both"/>
                  </w:pPr>
                  <w:r>
                    <w:t>Biochemistry,</w:t>
                  </w:r>
                </w:p>
                <w:p w14:paraId="4B50B086" w14:textId="77777777" w:rsidR="00EE07A6" w:rsidRDefault="002E302C">
                  <w:pPr>
                    <w:pStyle w:val="P68B1DB1-Normal18"/>
                    <w:widowControl w:val="0"/>
                    <w:spacing w:after="0" w:line="240" w:lineRule="auto"/>
                  </w:pPr>
                  <w:r>
                    <w:t xml:space="preserve">Bioinformatics, Molecular </w:t>
                  </w:r>
                  <w:r>
                    <w:t xml:space="preserve">Biology, Genetics, Neurosciences, Immunology, Cell Biology, </w:t>
                  </w:r>
                </w:p>
                <w:p w14:paraId="7190CF61" w14:textId="77777777" w:rsidR="00EE07A6" w:rsidRDefault="002E302C">
                  <w:pPr>
                    <w:pStyle w:val="P68B1DB1-Normal18"/>
                    <w:widowControl w:val="0"/>
                    <w:spacing w:after="0" w:line="240" w:lineRule="auto"/>
                    <w:jc w:val="both"/>
                  </w:pPr>
                  <w:r>
                    <w:t>Virology</w:t>
                  </w:r>
                </w:p>
              </w:tc>
              <w:tc>
                <w:tcPr>
                  <w:tcW w:w="745" w:type="dxa"/>
                  <w:tcBorders>
                    <w:bottom w:val="single" w:sz="4" w:space="0" w:color="000000"/>
                    <w:right w:val="single" w:sz="4" w:space="0" w:color="000000"/>
                  </w:tcBorders>
                  <w:shd w:val="clear" w:color="auto" w:fill="auto"/>
                  <w:vAlign w:val="center"/>
                </w:tcPr>
                <w:p w14:paraId="5B70C01C" w14:textId="77777777" w:rsidR="00EE07A6" w:rsidRDefault="002E302C">
                  <w:pPr>
                    <w:pStyle w:val="P68B1DB1-Normal16"/>
                    <w:widowControl w:val="0"/>
                    <w:spacing w:after="0" w:line="240" w:lineRule="auto"/>
                    <w:jc w:val="both"/>
                  </w:pPr>
                  <w:r>
                    <w:t>n=7</w:t>
                  </w:r>
                </w:p>
              </w:tc>
              <w:tc>
                <w:tcPr>
                  <w:tcW w:w="650" w:type="dxa"/>
                  <w:tcBorders>
                    <w:bottom w:val="single" w:sz="4" w:space="0" w:color="000000"/>
                    <w:right w:val="single" w:sz="4" w:space="0" w:color="000000"/>
                  </w:tcBorders>
                  <w:shd w:val="clear" w:color="auto" w:fill="auto"/>
                  <w:vAlign w:val="center"/>
                </w:tcPr>
                <w:p w14:paraId="0F86E664" w14:textId="77777777" w:rsidR="00EE07A6" w:rsidRDefault="002E302C">
                  <w:pPr>
                    <w:pStyle w:val="P68B1DB1-Normal16"/>
                    <w:widowControl w:val="0"/>
                    <w:spacing w:after="0" w:line="240" w:lineRule="auto"/>
                    <w:jc w:val="both"/>
                  </w:pPr>
                  <w:r>
                    <w:t>300</w:t>
                  </w:r>
                </w:p>
              </w:tc>
              <w:tc>
                <w:tcPr>
                  <w:tcW w:w="2265" w:type="dxa"/>
                  <w:tcBorders>
                    <w:bottom w:val="single" w:sz="4" w:space="0" w:color="000000"/>
                    <w:right w:val="single" w:sz="4" w:space="0" w:color="000000"/>
                  </w:tcBorders>
                  <w:shd w:val="clear" w:color="auto" w:fill="auto"/>
                  <w:vAlign w:val="center"/>
                </w:tcPr>
                <w:p w14:paraId="4541333D" w14:textId="77777777" w:rsidR="00EE07A6" w:rsidRDefault="002E302C">
                  <w:pPr>
                    <w:pStyle w:val="P68B1DB1-Normal18"/>
                    <w:widowControl w:val="0"/>
                    <w:spacing w:after="0" w:line="240" w:lineRule="auto"/>
                  </w:pPr>
                  <w:r>
                    <w:t xml:space="preserve">Andrology, Anesthesiology and Intensive Therapy, Dermatology, Gerontology, </w:t>
                  </w:r>
                </w:p>
                <w:p w14:paraId="71578BBD" w14:textId="77777777" w:rsidR="00EE07A6" w:rsidRDefault="002E302C">
                  <w:pPr>
                    <w:pStyle w:val="P68B1DB1-Normal18"/>
                    <w:widowControl w:val="0"/>
                    <w:spacing w:after="0" w:line="240" w:lineRule="auto"/>
                  </w:pPr>
                  <w:r>
                    <w:t xml:space="preserve">Clinical Oncology, Parasitology, Pulmonology, Radiology, </w:t>
                  </w:r>
                </w:p>
                <w:p w14:paraId="4698D708" w14:textId="77777777" w:rsidR="00EE07A6" w:rsidRDefault="002E302C">
                  <w:pPr>
                    <w:pStyle w:val="P68B1DB1-Normal18"/>
                    <w:widowControl w:val="0"/>
                    <w:spacing w:after="0" w:line="240" w:lineRule="auto"/>
                  </w:pPr>
                  <w:r>
                    <w:t xml:space="preserve">Surgery, Sports medicine, Emergency </w:t>
                  </w:r>
                  <w:r>
                    <w:t xml:space="preserve">Medicine, Obstetrics and Gynaecology, </w:t>
                  </w:r>
                </w:p>
                <w:p w14:paraId="707E3408" w14:textId="77777777" w:rsidR="00EE07A6" w:rsidRDefault="002E302C">
                  <w:pPr>
                    <w:pStyle w:val="P68B1DB1-Normal18"/>
                    <w:widowControl w:val="0"/>
                    <w:spacing w:after="0" w:line="240" w:lineRule="auto"/>
                  </w:pPr>
                  <w:r>
                    <w:t xml:space="preserve">Tropical Medicine, </w:t>
                  </w:r>
                </w:p>
                <w:p w14:paraId="349F06DA" w14:textId="77777777" w:rsidR="00EE07A6" w:rsidRDefault="002E302C">
                  <w:pPr>
                    <w:pStyle w:val="P68B1DB1-Normal18"/>
                    <w:widowControl w:val="0"/>
                    <w:spacing w:after="0" w:line="240" w:lineRule="auto"/>
                  </w:pPr>
                  <w:r>
                    <w:t>Rare Diseases, Urology,</w:t>
                  </w:r>
                </w:p>
                <w:p w14:paraId="53D69B0E" w14:textId="77777777" w:rsidR="00EE07A6" w:rsidRDefault="002E302C">
                  <w:pPr>
                    <w:pStyle w:val="P68B1DB1-Normal18"/>
                    <w:widowControl w:val="0"/>
                    <w:spacing w:after="0" w:line="240" w:lineRule="auto"/>
                  </w:pPr>
                  <w:r>
                    <w:t>Clinical Pharmacy</w:t>
                  </w:r>
                </w:p>
              </w:tc>
              <w:tc>
                <w:tcPr>
                  <w:tcW w:w="697" w:type="dxa"/>
                  <w:tcBorders>
                    <w:bottom w:val="single" w:sz="4" w:space="0" w:color="000000"/>
                    <w:right w:val="single" w:sz="4" w:space="0" w:color="000000"/>
                  </w:tcBorders>
                  <w:shd w:val="clear" w:color="auto" w:fill="auto"/>
                  <w:vAlign w:val="center"/>
                </w:tcPr>
                <w:p w14:paraId="6B075B53" w14:textId="77777777" w:rsidR="00EE07A6" w:rsidRDefault="002E302C">
                  <w:pPr>
                    <w:pStyle w:val="P68B1DB1-Normal16"/>
                    <w:widowControl w:val="0"/>
                    <w:spacing w:after="0" w:line="240" w:lineRule="auto"/>
                    <w:jc w:val="both"/>
                  </w:pPr>
                  <w:r>
                    <w:t>n=5</w:t>
                  </w:r>
                </w:p>
              </w:tc>
              <w:tc>
                <w:tcPr>
                  <w:tcW w:w="557" w:type="dxa"/>
                  <w:tcBorders>
                    <w:bottom w:val="single" w:sz="4" w:space="0" w:color="000000"/>
                    <w:right w:val="single" w:sz="4" w:space="0" w:color="000000"/>
                  </w:tcBorders>
                  <w:shd w:val="clear" w:color="auto" w:fill="auto"/>
                  <w:vAlign w:val="center"/>
                </w:tcPr>
                <w:p w14:paraId="144766EE" w14:textId="77777777" w:rsidR="00EE07A6" w:rsidRDefault="002E302C">
                  <w:pPr>
                    <w:pStyle w:val="P68B1DB1-Normal16"/>
                    <w:widowControl w:val="0"/>
                    <w:spacing w:after="0" w:line="240" w:lineRule="auto"/>
                    <w:jc w:val="both"/>
                  </w:pPr>
                  <w:r>
                    <w:t>75</w:t>
                  </w:r>
                </w:p>
              </w:tc>
            </w:tr>
            <w:tr w:rsidR="00EE07A6" w14:paraId="3747EECC" w14:textId="77777777">
              <w:trPr>
                <w:trHeight w:val="553"/>
              </w:trPr>
              <w:tc>
                <w:tcPr>
                  <w:tcW w:w="2433" w:type="dxa"/>
                  <w:tcBorders>
                    <w:left w:val="single" w:sz="4" w:space="0" w:color="000000"/>
                    <w:bottom w:val="single" w:sz="4" w:space="0" w:color="000000"/>
                    <w:right w:val="single" w:sz="4" w:space="0" w:color="000000"/>
                  </w:tcBorders>
                  <w:shd w:val="clear" w:color="auto" w:fill="auto"/>
                  <w:vAlign w:val="center"/>
                </w:tcPr>
                <w:p w14:paraId="693AC1D6" w14:textId="77777777" w:rsidR="00EE07A6" w:rsidRDefault="002E302C">
                  <w:pPr>
                    <w:pStyle w:val="P68B1DB1-Normal17"/>
                    <w:widowControl w:val="0"/>
                    <w:spacing w:after="0" w:line="240" w:lineRule="auto"/>
                    <w:jc w:val="both"/>
                    <w:rPr>
                      <w:highlight w:val="yellow"/>
                    </w:rPr>
                  </w:pPr>
                  <w:r>
                    <w:t>Health Sciences</w:t>
                  </w:r>
                </w:p>
              </w:tc>
              <w:tc>
                <w:tcPr>
                  <w:tcW w:w="745" w:type="dxa"/>
                  <w:tcBorders>
                    <w:bottom w:val="single" w:sz="4" w:space="0" w:color="000000"/>
                    <w:right w:val="single" w:sz="4" w:space="0" w:color="000000"/>
                  </w:tcBorders>
                  <w:shd w:val="clear" w:color="auto" w:fill="auto"/>
                  <w:vAlign w:val="center"/>
                </w:tcPr>
                <w:p w14:paraId="0E2B182B" w14:textId="77777777" w:rsidR="00EE07A6" w:rsidRDefault="002E302C">
                  <w:pPr>
                    <w:pStyle w:val="P68B1DB1-Normal16"/>
                    <w:widowControl w:val="0"/>
                    <w:spacing w:after="0" w:line="240" w:lineRule="auto"/>
                    <w:jc w:val="both"/>
                  </w:pPr>
                  <w:r>
                    <w:t>n=4</w:t>
                  </w:r>
                </w:p>
              </w:tc>
              <w:tc>
                <w:tcPr>
                  <w:tcW w:w="650" w:type="dxa"/>
                  <w:tcBorders>
                    <w:bottom w:val="single" w:sz="4" w:space="0" w:color="000000"/>
                    <w:right w:val="single" w:sz="4" w:space="0" w:color="000000"/>
                  </w:tcBorders>
                  <w:shd w:val="clear" w:color="auto" w:fill="auto"/>
                  <w:vAlign w:val="center"/>
                </w:tcPr>
                <w:p w14:paraId="264AF2E7" w14:textId="77777777" w:rsidR="00EE07A6" w:rsidRDefault="002E302C">
                  <w:pPr>
                    <w:pStyle w:val="P68B1DB1-Normal16"/>
                    <w:widowControl w:val="0"/>
                    <w:spacing w:after="0" w:line="240" w:lineRule="auto"/>
                    <w:jc w:val="both"/>
                  </w:pPr>
                  <w:r>
                    <w:t>66</w:t>
                  </w:r>
                </w:p>
              </w:tc>
              <w:tc>
                <w:tcPr>
                  <w:tcW w:w="2265" w:type="dxa"/>
                  <w:tcBorders>
                    <w:top w:val="single" w:sz="4" w:space="0" w:color="000000"/>
                    <w:bottom w:val="single" w:sz="4" w:space="0" w:color="000000"/>
                    <w:right w:val="single" w:sz="4" w:space="0" w:color="000000"/>
                  </w:tcBorders>
                  <w:shd w:val="clear" w:color="auto" w:fill="auto"/>
                  <w:vAlign w:val="center"/>
                </w:tcPr>
                <w:p w14:paraId="2455541F" w14:textId="77777777" w:rsidR="00EE07A6" w:rsidRDefault="002E302C">
                  <w:pPr>
                    <w:pStyle w:val="P68B1DB1-Normal18"/>
                    <w:widowControl w:val="0"/>
                    <w:spacing w:after="0" w:line="240" w:lineRule="auto"/>
                  </w:pPr>
                  <w:r>
                    <w:t xml:space="preserve">Addictology, Dentistry, Pediatric Surgery, Family Medicine, Occupational Medicine, Otorhinolaryngology, </w:t>
                  </w:r>
                  <w:r>
                    <w:t>Orthopaedic Traumatology,</w:t>
                  </w:r>
                </w:p>
                <w:p w14:paraId="7888F8AF" w14:textId="77777777" w:rsidR="00EE07A6" w:rsidRDefault="002E302C">
                  <w:pPr>
                    <w:pStyle w:val="P68B1DB1-Normal18"/>
                    <w:widowControl w:val="0"/>
                    <w:spacing w:after="0" w:line="240" w:lineRule="auto"/>
                  </w:pPr>
                  <w:r>
                    <w:t>Medical Informatics, Rehabilitation, Ophthalmology, Social Psychiatry</w:t>
                  </w:r>
                </w:p>
              </w:tc>
              <w:tc>
                <w:tcPr>
                  <w:tcW w:w="697" w:type="dxa"/>
                  <w:tcBorders>
                    <w:top w:val="single" w:sz="4" w:space="0" w:color="000000"/>
                    <w:bottom w:val="single" w:sz="4" w:space="0" w:color="000000"/>
                    <w:right w:val="single" w:sz="4" w:space="0" w:color="000000"/>
                  </w:tcBorders>
                  <w:shd w:val="clear" w:color="auto" w:fill="auto"/>
                  <w:vAlign w:val="center"/>
                </w:tcPr>
                <w:p w14:paraId="39B94018" w14:textId="77777777" w:rsidR="00EE07A6" w:rsidRDefault="002E302C">
                  <w:pPr>
                    <w:pStyle w:val="P68B1DB1-Normal16"/>
                    <w:widowControl w:val="0"/>
                    <w:spacing w:after="0" w:line="240" w:lineRule="auto"/>
                    <w:jc w:val="both"/>
                  </w:pPr>
                  <w:r>
                    <w:t>n=5</w:t>
                  </w:r>
                </w:p>
              </w:tc>
              <w:tc>
                <w:tcPr>
                  <w:tcW w:w="557" w:type="dxa"/>
                  <w:tcBorders>
                    <w:top w:val="single" w:sz="4" w:space="0" w:color="000000"/>
                    <w:bottom w:val="single" w:sz="4" w:space="0" w:color="000000"/>
                    <w:right w:val="single" w:sz="4" w:space="0" w:color="000000"/>
                  </w:tcBorders>
                  <w:shd w:val="clear" w:color="auto" w:fill="auto"/>
                  <w:vAlign w:val="center"/>
                </w:tcPr>
                <w:p w14:paraId="12DCAF90" w14:textId="77777777" w:rsidR="00EE07A6" w:rsidRDefault="002E302C">
                  <w:pPr>
                    <w:pStyle w:val="P68B1DB1-Normal16"/>
                    <w:widowControl w:val="0"/>
                    <w:spacing w:after="0" w:line="240" w:lineRule="auto"/>
                    <w:jc w:val="both"/>
                  </w:pPr>
                  <w:r>
                    <w:t>66</w:t>
                  </w:r>
                </w:p>
              </w:tc>
            </w:tr>
            <w:tr w:rsidR="00EE07A6" w14:paraId="7CEE9F25" w14:textId="77777777">
              <w:trPr>
                <w:trHeight w:val="450"/>
              </w:trPr>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C686" w14:textId="77777777" w:rsidR="00EE07A6" w:rsidRDefault="002E302C">
                  <w:pPr>
                    <w:pStyle w:val="P68B1DB1-Normal18"/>
                    <w:widowControl w:val="0"/>
                    <w:spacing w:after="0" w:line="240" w:lineRule="auto"/>
                  </w:pPr>
                  <w:r>
                    <w:t xml:space="preserve">Preventive Medicine, Public Health, </w:t>
                  </w:r>
                </w:p>
                <w:p w14:paraId="7BECE847" w14:textId="77777777" w:rsidR="00EE07A6" w:rsidRDefault="002E302C">
                  <w:pPr>
                    <w:pStyle w:val="P68B1DB1-Normal18"/>
                    <w:widowControl w:val="0"/>
                    <w:spacing w:after="0" w:line="240" w:lineRule="auto"/>
                  </w:pPr>
                  <w:r>
                    <w:t>Pharmacoepidemiology, Pharmacoeconomics,</w:t>
                  </w:r>
                </w:p>
                <w:p w14:paraId="4A97F7AF" w14:textId="77777777" w:rsidR="00EE07A6" w:rsidRDefault="002E302C">
                  <w:pPr>
                    <w:pStyle w:val="P68B1DB1-Normal18"/>
                    <w:widowControl w:val="0"/>
                    <w:spacing w:after="0" w:line="240" w:lineRule="auto"/>
                  </w:pPr>
                  <w:r>
                    <w:t>Pharmaceutical Biotechnology</w:t>
                  </w:r>
                </w:p>
              </w:tc>
              <w:tc>
                <w:tcPr>
                  <w:tcW w:w="745" w:type="dxa"/>
                  <w:tcBorders>
                    <w:top w:val="single" w:sz="4" w:space="0" w:color="000000"/>
                    <w:bottom w:val="single" w:sz="4" w:space="0" w:color="000000"/>
                    <w:right w:val="single" w:sz="4" w:space="0" w:color="000000"/>
                  </w:tcBorders>
                  <w:shd w:val="clear" w:color="auto" w:fill="auto"/>
                  <w:vAlign w:val="center"/>
                </w:tcPr>
                <w:p w14:paraId="4305D335" w14:textId="77777777" w:rsidR="00EE07A6" w:rsidRDefault="002E302C">
                  <w:pPr>
                    <w:pStyle w:val="P68B1DB1-Normal16"/>
                    <w:widowControl w:val="0"/>
                    <w:spacing w:after="0" w:line="240" w:lineRule="auto"/>
                    <w:jc w:val="both"/>
                  </w:pPr>
                  <w:r>
                    <w:t>n=5</w:t>
                  </w:r>
                </w:p>
              </w:tc>
              <w:tc>
                <w:tcPr>
                  <w:tcW w:w="650" w:type="dxa"/>
                  <w:tcBorders>
                    <w:top w:val="single" w:sz="4" w:space="0" w:color="000000"/>
                    <w:bottom w:val="single" w:sz="4" w:space="0" w:color="000000"/>
                    <w:right w:val="single" w:sz="4" w:space="0" w:color="000000"/>
                  </w:tcBorders>
                  <w:shd w:val="clear" w:color="auto" w:fill="auto"/>
                  <w:vAlign w:val="center"/>
                </w:tcPr>
                <w:p w14:paraId="518481E7" w14:textId="77777777" w:rsidR="00EE07A6" w:rsidRDefault="002E302C">
                  <w:pPr>
                    <w:pStyle w:val="P68B1DB1-Normal16"/>
                    <w:widowControl w:val="0"/>
                    <w:spacing w:after="0" w:line="240" w:lineRule="auto"/>
                    <w:jc w:val="both"/>
                  </w:pPr>
                  <w:r>
                    <w:t>75</w:t>
                  </w:r>
                </w:p>
              </w:tc>
              <w:tc>
                <w:tcPr>
                  <w:tcW w:w="2265" w:type="dxa"/>
                  <w:tcBorders>
                    <w:top w:val="single" w:sz="4" w:space="0" w:color="000000"/>
                    <w:left w:val="single" w:sz="4" w:space="0" w:color="000000"/>
                  </w:tcBorders>
                  <w:shd w:val="clear" w:color="auto" w:fill="auto"/>
                  <w:vAlign w:val="center"/>
                </w:tcPr>
                <w:p w14:paraId="6378591A" w14:textId="77777777" w:rsidR="00EE07A6" w:rsidRDefault="002E302C">
                  <w:pPr>
                    <w:pStyle w:val="P68B1DB1-Normal18"/>
                    <w:widowControl w:val="0"/>
                    <w:spacing w:after="0" w:line="240" w:lineRule="auto"/>
                    <w:jc w:val="both"/>
                  </w:pPr>
                  <w:r>
                    <w:t> </w:t>
                  </w:r>
                </w:p>
              </w:tc>
              <w:tc>
                <w:tcPr>
                  <w:tcW w:w="697" w:type="dxa"/>
                  <w:tcBorders>
                    <w:top w:val="single" w:sz="4" w:space="0" w:color="000000"/>
                  </w:tcBorders>
                  <w:shd w:val="clear" w:color="auto" w:fill="auto"/>
                  <w:vAlign w:val="center"/>
                </w:tcPr>
                <w:p w14:paraId="1AFF20A6" w14:textId="77777777" w:rsidR="00EE07A6" w:rsidRDefault="00EE07A6">
                  <w:pPr>
                    <w:widowControl w:val="0"/>
                    <w:spacing w:after="0" w:line="240" w:lineRule="auto"/>
                    <w:jc w:val="both"/>
                    <w:rPr>
                      <w:rFonts w:ascii="Times New Roman" w:eastAsia="Times New Roman" w:hAnsi="Times New Roman" w:cs="Times New Roman"/>
                      <w:dstrike/>
                      <w:sz w:val="20"/>
                    </w:rPr>
                  </w:pPr>
                </w:p>
              </w:tc>
              <w:tc>
                <w:tcPr>
                  <w:tcW w:w="557" w:type="dxa"/>
                  <w:tcBorders>
                    <w:top w:val="single" w:sz="4" w:space="0" w:color="000000"/>
                  </w:tcBorders>
                  <w:shd w:val="clear" w:color="auto" w:fill="auto"/>
                  <w:vAlign w:val="center"/>
                </w:tcPr>
                <w:p w14:paraId="489450DA" w14:textId="77777777" w:rsidR="00EE07A6" w:rsidRDefault="00EE07A6">
                  <w:pPr>
                    <w:widowControl w:val="0"/>
                    <w:spacing w:after="0" w:line="240" w:lineRule="auto"/>
                    <w:jc w:val="both"/>
                    <w:rPr>
                      <w:rFonts w:ascii="Times New Roman" w:eastAsia="Times New Roman" w:hAnsi="Times New Roman" w:cs="Times New Roman"/>
                      <w:sz w:val="20"/>
                    </w:rPr>
                  </w:pPr>
                </w:p>
              </w:tc>
            </w:tr>
            <w:tr w:rsidR="00EE07A6" w14:paraId="212F1536" w14:textId="77777777">
              <w:trPr>
                <w:trHeight w:val="504"/>
              </w:trPr>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C5A7B" w14:textId="77777777" w:rsidR="00EE07A6" w:rsidRDefault="002E302C">
                  <w:pPr>
                    <w:pStyle w:val="P68B1DB1-Normal18"/>
                    <w:widowControl w:val="0"/>
                    <w:spacing w:after="0" w:line="240" w:lineRule="auto"/>
                  </w:pPr>
                  <w:r>
                    <w:t xml:space="preserve">Nursing Science, </w:t>
                  </w:r>
                </w:p>
                <w:p w14:paraId="17080D42" w14:textId="77777777" w:rsidR="00EE07A6" w:rsidRDefault="002E302C">
                  <w:pPr>
                    <w:pStyle w:val="P68B1DB1-Normal18"/>
                    <w:widowControl w:val="0"/>
                    <w:spacing w:after="0" w:line="240" w:lineRule="auto"/>
                  </w:pPr>
                  <w:r>
                    <w:t>Pharmacist Care</w:t>
                  </w:r>
                </w:p>
                <w:p w14:paraId="2AF15806" w14:textId="77777777" w:rsidR="00EE07A6" w:rsidRDefault="002E302C">
                  <w:pPr>
                    <w:pStyle w:val="P68B1DB1-Normal18"/>
                    <w:widowControl w:val="0"/>
                    <w:spacing w:after="0" w:line="240" w:lineRule="auto"/>
                  </w:pPr>
                  <w:r>
                    <w:t xml:space="preserve">Health Psychology, Health Organization and Management, </w:t>
                  </w:r>
                </w:p>
                <w:p w14:paraId="07CA96C1" w14:textId="77777777" w:rsidR="00EE07A6" w:rsidRDefault="002E302C">
                  <w:pPr>
                    <w:pStyle w:val="P68B1DB1-Normal18"/>
                    <w:widowControl w:val="0"/>
                    <w:spacing w:after="0" w:line="240" w:lineRule="auto"/>
                  </w:pPr>
                  <w:r>
                    <w:t>Pharmaceutical Management and Organisation</w:t>
                  </w:r>
                </w:p>
                <w:p w14:paraId="020622EA" w14:textId="77777777" w:rsidR="00EE07A6" w:rsidRDefault="002E302C">
                  <w:pPr>
                    <w:pStyle w:val="P68B1DB1-Normal18"/>
                    <w:widowControl w:val="0"/>
                    <w:spacing w:after="0" w:line="240" w:lineRule="auto"/>
                  </w:pPr>
                  <w:r>
                    <w:t>Diagnostic imaging, Nutritional Sciences</w:t>
                  </w:r>
                </w:p>
              </w:tc>
              <w:tc>
                <w:tcPr>
                  <w:tcW w:w="745" w:type="dxa"/>
                  <w:tcBorders>
                    <w:top w:val="single" w:sz="4" w:space="0" w:color="000000"/>
                    <w:bottom w:val="single" w:sz="4" w:space="0" w:color="000000"/>
                    <w:right w:val="single" w:sz="4" w:space="0" w:color="000000"/>
                  </w:tcBorders>
                  <w:shd w:val="clear" w:color="auto" w:fill="auto"/>
                  <w:vAlign w:val="center"/>
                </w:tcPr>
                <w:p w14:paraId="40761258" w14:textId="77777777" w:rsidR="00EE07A6" w:rsidRDefault="002E302C">
                  <w:pPr>
                    <w:pStyle w:val="P68B1DB1-Normal16"/>
                    <w:widowControl w:val="0"/>
                    <w:spacing w:after="0" w:line="240" w:lineRule="auto"/>
                    <w:jc w:val="both"/>
                  </w:pPr>
                  <w:r>
                    <w:t>n=4</w:t>
                  </w:r>
                </w:p>
              </w:tc>
              <w:tc>
                <w:tcPr>
                  <w:tcW w:w="650" w:type="dxa"/>
                  <w:tcBorders>
                    <w:top w:val="single" w:sz="4" w:space="0" w:color="000000"/>
                    <w:bottom w:val="single" w:sz="4" w:space="0" w:color="000000"/>
                    <w:right w:val="single" w:sz="4" w:space="0" w:color="000000"/>
                  </w:tcBorders>
                  <w:shd w:val="clear" w:color="auto" w:fill="auto"/>
                  <w:vAlign w:val="center"/>
                </w:tcPr>
                <w:p w14:paraId="0CAAA1AD" w14:textId="77777777" w:rsidR="00EE07A6" w:rsidRDefault="002E302C">
                  <w:pPr>
                    <w:pStyle w:val="P68B1DB1-Normal16"/>
                    <w:widowControl w:val="0"/>
                    <w:spacing w:after="0" w:line="240" w:lineRule="auto"/>
                    <w:jc w:val="both"/>
                  </w:pPr>
                  <w:r>
                    <w:t>66</w:t>
                  </w:r>
                </w:p>
              </w:tc>
              <w:tc>
                <w:tcPr>
                  <w:tcW w:w="2265" w:type="dxa"/>
                  <w:tcBorders>
                    <w:left w:val="single" w:sz="4" w:space="0" w:color="000000"/>
                  </w:tcBorders>
                  <w:shd w:val="clear" w:color="auto" w:fill="auto"/>
                  <w:vAlign w:val="center"/>
                </w:tcPr>
                <w:p w14:paraId="09091CF4" w14:textId="77777777" w:rsidR="00EE07A6" w:rsidRDefault="002E302C">
                  <w:pPr>
                    <w:pStyle w:val="P68B1DB1-Normal18"/>
                    <w:widowControl w:val="0"/>
                    <w:spacing w:after="0" w:line="240" w:lineRule="auto"/>
                    <w:jc w:val="both"/>
                  </w:pPr>
                  <w:r>
                    <w:t> </w:t>
                  </w:r>
                </w:p>
              </w:tc>
              <w:tc>
                <w:tcPr>
                  <w:tcW w:w="697" w:type="dxa"/>
                  <w:shd w:val="clear" w:color="auto" w:fill="auto"/>
                  <w:vAlign w:val="center"/>
                </w:tcPr>
                <w:p w14:paraId="3DA86B79" w14:textId="77777777" w:rsidR="00EE07A6" w:rsidRDefault="002E302C">
                  <w:pPr>
                    <w:pStyle w:val="P68B1DB1-Normal16"/>
                    <w:widowControl w:val="0"/>
                    <w:spacing w:after="0" w:line="240" w:lineRule="auto"/>
                    <w:jc w:val="both"/>
                  </w:pPr>
                  <w:r>
                    <w:t> </w:t>
                  </w:r>
                </w:p>
              </w:tc>
              <w:tc>
                <w:tcPr>
                  <w:tcW w:w="557" w:type="dxa"/>
                  <w:shd w:val="clear" w:color="auto" w:fill="auto"/>
                  <w:vAlign w:val="center"/>
                </w:tcPr>
                <w:p w14:paraId="012FC898" w14:textId="77777777" w:rsidR="00EE07A6" w:rsidRDefault="002E302C">
                  <w:pPr>
                    <w:pStyle w:val="P68B1DB1-Normal16"/>
                    <w:widowControl w:val="0"/>
                    <w:spacing w:after="0" w:line="240" w:lineRule="auto"/>
                    <w:jc w:val="both"/>
                  </w:pPr>
                  <w:r>
                    <w:t> </w:t>
                  </w:r>
                </w:p>
              </w:tc>
            </w:tr>
          </w:tbl>
          <w:p w14:paraId="264D6F9E" w14:textId="77777777" w:rsidR="00EE07A6" w:rsidRDefault="002E302C">
            <w:pPr>
              <w:pStyle w:val="P68B1DB1-Normal6"/>
              <w:spacing w:before="120" w:after="120" w:line="240" w:lineRule="auto"/>
              <w:jc w:val="both"/>
            </w:pPr>
            <w:r>
              <w:t xml:space="preserve">The Hungarian Academy of Sciences' VII. Section of Chemical Sciences – </w:t>
            </w:r>
            <w:r>
              <w:t xml:space="preserve">Pharmaceutical Sciences: pharmaceutical technology/biopharmacy; materials </w:t>
            </w:r>
            <w:r>
              <w:lastRenderedPageBreak/>
              <w:t>science and engineering chemistry, medicinal chemistry; organic and biomolecular chemistry, pharmacognosy; organic and biomolecular chemistry, pharmaceutical analytics/bioanalytics; analytical and environmental chemistry. For these, the minimum requirement is formed by two thirds of the Hungarian Academy of Sciences' VII Section of Chemical Sciences – Pharmaceutical Sciences' numerical requirements, i.e. the values in the table below.</w:t>
            </w:r>
            <w:r>
              <w:t xml:space="preserve"> </w:t>
            </w:r>
          </w:p>
          <w:tbl>
            <w:tblPr>
              <w:tblW w:w="6943" w:type="dxa"/>
              <w:jc w:val="center"/>
              <w:tblLayout w:type="fixed"/>
              <w:tblLook w:val="0000" w:firstRow="0" w:lastRow="0" w:firstColumn="0" w:lastColumn="0" w:noHBand="0" w:noVBand="0"/>
            </w:tblPr>
            <w:tblGrid>
              <w:gridCol w:w="2024"/>
              <w:gridCol w:w="1640"/>
              <w:gridCol w:w="1640"/>
              <w:gridCol w:w="1639"/>
            </w:tblGrid>
            <w:tr w:rsidR="00EE07A6" w14:paraId="02F662C7"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FCBD1" w14:textId="77777777" w:rsidR="00EE07A6" w:rsidRDefault="002E302C">
                  <w:pPr>
                    <w:pStyle w:val="P68B1DB1-Normal7"/>
                    <w:widowControl w:val="0"/>
                    <w:spacing w:before="60" w:after="60" w:line="240" w:lineRule="auto"/>
                    <w:jc w:val="center"/>
                    <w:textAlignment w:val="baseline"/>
                  </w:pPr>
                  <w:r>
                    <w:t>Area of Expertise</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D0BA" w14:textId="77777777" w:rsidR="00EE07A6" w:rsidRDefault="002E302C">
                  <w:pPr>
                    <w:pStyle w:val="P68B1DB1-Normal7"/>
                    <w:widowControl w:val="0"/>
                    <w:spacing w:before="60" w:after="60" w:line="240" w:lineRule="auto"/>
                    <w:ind w:left="-10"/>
                    <w:jc w:val="center"/>
                    <w:textAlignment w:val="baseline"/>
                  </w:pPr>
                  <w:r>
                    <w:t>Number of SCI publications and patents</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4FD2" w14:textId="77777777" w:rsidR="00EE07A6" w:rsidRDefault="002E302C">
                  <w:pPr>
                    <w:pStyle w:val="P68B1DB1-Normal7"/>
                    <w:widowControl w:val="0"/>
                    <w:spacing w:before="60" w:after="60" w:line="240" w:lineRule="auto"/>
                    <w:jc w:val="center"/>
                    <w:textAlignment w:val="baseline"/>
                  </w:pPr>
                  <w:r>
                    <w:t>Total impact (cumulative impact factor)</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D7DF" w14:textId="77777777" w:rsidR="00EE07A6" w:rsidRDefault="002E302C">
                  <w:pPr>
                    <w:pStyle w:val="P68B1DB1-Normal7"/>
                    <w:widowControl w:val="0"/>
                    <w:spacing w:before="60" w:after="60" w:line="240" w:lineRule="auto"/>
                    <w:jc w:val="center"/>
                    <w:textAlignment w:val="baseline"/>
                  </w:pPr>
                  <w:r>
                    <w:t>Number of independent SCI CITATIONS</w:t>
                  </w:r>
                </w:p>
              </w:tc>
            </w:tr>
            <w:tr w:rsidR="00EE07A6" w14:paraId="5007F79C"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Pr>
                <w:p w14:paraId="41381AD3" w14:textId="77777777" w:rsidR="00EE07A6" w:rsidRDefault="002E302C">
                  <w:pPr>
                    <w:pStyle w:val="P68B1DB1-Normal7"/>
                    <w:widowControl w:val="0"/>
                    <w:spacing w:before="60" w:after="60" w:line="240" w:lineRule="auto"/>
                    <w:textAlignment w:val="baseline"/>
                  </w:pPr>
                  <w:r>
                    <w:t>Theoretical chemistry</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E2C7" w14:textId="77777777" w:rsidR="00EE07A6" w:rsidRDefault="002E302C">
                  <w:pPr>
                    <w:pStyle w:val="P68B1DB1-Normal7"/>
                    <w:widowControl w:val="0"/>
                    <w:spacing w:before="60" w:after="60" w:line="240" w:lineRule="auto"/>
                    <w:jc w:val="center"/>
                    <w:textAlignment w:val="baseline"/>
                  </w:pPr>
                  <w:r>
                    <w:t>23</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DB9C6" w14:textId="77777777" w:rsidR="00EE07A6" w:rsidRDefault="002E302C">
                  <w:pPr>
                    <w:pStyle w:val="P68B1DB1-Normal7"/>
                    <w:widowControl w:val="0"/>
                    <w:spacing w:before="60" w:after="60" w:line="240" w:lineRule="auto"/>
                    <w:jc w:val="center"/>
                    <w:textAlignment w:val="baseline"/>
                  </w:pPr>
                  <w:r>
                    <w:t>53</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C8D5E" w14:textId="77777777" w:rsidR="00EE07A6" w:rsidRDefault="002E302C">
                  <w:pPr>
                    <w:pStyle w:val="P68B1DB1-Normal7"/>
                    <w:widowControl w:val="0"/>
                    <w:spacing w:before="60" w:after="60" w:line="240" w:lineRule="auto"/>
                    <w:jc w:val="center"/>
                    <w:textAlignment w:val="baseline"/>
                  </w:pPr>
                  <w:r>
                    <w:t>233</w:t>
                  </w:r>
                </w:p>
              </w:tc>
            </w:tr>
            <w:tr w:rsidR="00EE07A6" w14:paraId="2CBB77E2"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Pr>
                <w:p w14:paraId="5CB2F8CE" w14:textId="77777777" w:rsidR="00EE07A6" w:rsidRDefault="002E302C">
                  <w:pPr>
                    <w:pStyle w:val="P68B1DB1-Normal7"/>
                    <w:widowControl w:val="0"/>
                    <w:spacing w:before="60" w:after="60" w:line="240" w:lineRule="auto"/>
                    <w:textAlignment w:val="baseline"/>
                  </w:pPr>
                  <w:r>
                    <w:t>Physical Chemistry</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FEE92" w14:textId="77777777" w:rsidR="00EE07A6" w:rsidRDefault="002E302C">
                  <w:pPr>
                    <w:pStyle w:val="P68B1DB1-Normal7"/>
                    <w:widowControl w:val="0"/>
                    <w:spacing w:before="60" w:after="60" w:line="240" w:lineRule="auto"/>
                    <w:jc w:val="center"/>
                    <w:textAlignment w:val="baseline"/>
                  </w:pPr>
                  <w:r>
                    <w:t>23</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3AEB" w14:textId="77777777" w:rsidR="00EE07A6" w:rsidRDefault="002E302C">
                  <w:pPr>
                    <w:pStyle w:val="P68B1DB1-Normal7"/>
                    <w:widowControl w:val="0"/>
                    <w:spacing w:before="60" w:after="60" w:line="240" w:lineRule="auto"/>
                    <w:jc w:val="center"/>
                    <w:textAlignment w:val="baseline"/>
                  </w:pPr>
                  <w:r>
                    <w:t>53</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12816" w14:textId="77777777" w:rsidR="00EE07A6" w:rsidRDefault="002E302C">
                  <w:pPr>
                    <w:pStyle w:val="P68B1DB1-Normal7"/>
                    <w:widowControl w:val="0"/>
                    <w:spacing w:before="60" w:after="60" w:line="240" w:lineRule="auto"/>
                    <w:jc w:val="center"/>
                    <w:textAlignment w:val="baseline"/>
                  </w:pPr>
                  <w:r>
                    <w:t>200</w:t>
                  </w:r>
                </w:p>
              </w:tc>
            </w:tr>
            <w:tr w:rsidR="00EE07A6" w14:paraId="36EE228F"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Pr>
                <w:p w14:paraId="2EF2F32B" w14:textId="77777777" w:rsidR="00EE07A6" w:rsidRDefault="002E302C">
                  <w:pPr>
                    <w:pStyle w:val="P68B1DB1-Normal7"/>
                    <w:widowControl w:val="0"/>
                    <w:spacing w:before="60" w:after="60" w:line="240" w:lineRule="auto"/>
                    <w:textAlignment w:val="baseline"/>
                  </w:pPr>
                  <w:r>
                    <w:t>Organic and Biomolecular Chemistry</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778D6" w14:textId="77777777" w:rsidR="00EE07A6" w:rsidRDefault="002E302C">
                  <w:pPr>
                    <w:pStyle w:val="P68B1DB1-Normal7"/>
                    <w:widowControl w:val="0"/>
                    <w:spacing w:before="60" w:after="60" w:line="240" w:lineRule="auto"/>
                    <w:jc w:val="center"/>
                    <w:textAlignment w:val="baseline"/>
                  </w:pPr>
                  <w:r>
                    <w:t>23</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376C5" w14:textId="77777777" w:rsidR="00EE07A6" w:rsidRDefault="002E302C">
                  <w:pPr>
                    <w:pStyle w:val="P68B1DB1-Normal7"/>
                    <w:widowControl w:val="0"/>
                    <w:spacing w:before="60" w:after="60" w:line="240" w:lineRule="auto"/>
                    <w:jc w:val="center"/>
                    <w:textAlignment w:val="baseline"/>
                  </w:pPr>
                  <w:r>
                    <w:t>53</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32EB" w14:textId="77777777" w:rsidR="00EE07A6" w:rsidRDefault="002E302C">
                  <w:pPr>
                    <w:pStyle w:val="P68B1DB1-Normal7"/>
                    <w:widowControl w:val="0"/>
                    <w:spacing w:before="60" w:after="60" w:line="240" w:lineRule="auto"/>
                    <w:jc w:val="center"/>
                    <w:textAlignment w:val="baseline"/>
                  </w:pPr>
                  <w:r>
                    <w:t>133</w:t>
                  </w:r>
                </w:p>
              </w:tc>
            </w:tr>
            <w:tr w:rsidR="00EE07A6" w14:paraId="14AC71C8"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Pr>
                <w:p w14:paraId="68B0A2D6" w14:textId="77777777" w:rsidR="00EE07A6" w:rsidRDefault="002E302C">
                  <w:pPr>
                    <w:pStyle w:val="P68B1DB1-Normal7"/>
                    <w:widowControl w:val="0"/>
                    <w:spacing w:before="60" w:after="60" w:line="240" w:lineRule="auto"/>
                    <w:textAlignment w:val="baseline"/>
                  </w:pPr>
                  <w:r>
                    <w:t>Inorganic and Nano-Metal Chemistry</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D23E" w14:textId="77777777" w:rsidR="00EE07A6" w:rsidRDefault="002E302C">
                  <w:pPr>
                    <w:pStyle w:val="P68B1DB1-Normal7"/>
                    <w:widowControl w:val="0"/>
                    <w:spacing w:before="60" w:after="60" w:line="240" w:lineRule="auto"/>
                    <w:jc w:val="center"/>
                    <w:textAlignment w:val="baseline"/>
                  </w:pPr>
                  <w:r>
                    <w:t>23</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580F2" w14:textId="77777777" w:rsidR="00EE07A6" w:rsidRDefault="002E302C">
                  <w:pPr>
                    <w:pStyle w:val="P68B1DB1-Normal7"/>
                    <w:widowControl w:val="0"/>
                    <w:spacing w:before="60" w:after="60" w:line="240" w:lineRule="auto"/>
                    <w:jc w:val="center"/>
                    <w:textAlignment w:val="baseline"/>
                  </w:pPr>
                  <w:r>
                    <w:t>40</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9762" w14:textId="77777777" w:rsidR="00EE07A6" w:rsidRDefault="002E302C">
                  <w:pPr>
                    <w:pStyle w:val="P68B1DB1-Normal7"/>
                    <w:widowControl w:val="0"/>
                    <w:spacing w:before="60" w:after="60" w:line="240" w:lineRule="auto"/>
                    <w:jc w:val="center"/>
                    <w:textAlignment w:val="baseline"/>
                  </w:pPr>
                  <w:r>
                    <w:t>133</w:t>
                  </w:r>
                </w:p>
              </w:tc>
            </w:tr>
            <w:tr w:rsidR="00EE07A6" w14:paraId="67A072F6"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Pr>
                <w:p w14:paraId="3695BDB4" w14:textId="77777777" w:rsidR="00EE07A6" w:rsidRDefault="002E302C">
                  <w:pPr>
                    <w:pStyle w:val="P68B1DB1-Normal7"/>
                    <w:widowControl w:val="0"/>
                    <w:spacing w:before="60" w:after="60" w:line="240" w:lineRule="auto"/>
                    <w:textAlignment w:val="baseline"/>
                  </w:pPr>
                  <w:r>
                    <w:t>Analytical Chemistry and Environmental Chemistry</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B7723" w14:textId="77777777" w:rsidR="00EE07A6" w:rsidRDefault="002E302C">
                  <w:pPr>
                    <w:pStyle w:val="P68B1DB1-Normal7"/>
                    <w:widowControl w:val="0"/>
                    <w:spacing w:before="60" w:after="60" w:line="240" w:lineRule="auto"/>
                    <w:jc w:val="center"/>
                    <w:textAlignment w:val="baseline"/>
                  </w:pPr>
                  <w:r>
                    <w:t>23</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3DE6" w14:textId="77777777" w:rsidR="00EE07A6" w:rsidRDefault="002E302C">
                  <w:pPr>
                    <w:pStyle w:val="P68B1DB1-Normal7"/>
                    <w:widowControl w:val="0"/>
                    <w:spacing w:before="60" w:after="60" w:line="240" w:lineRule="auto"/>
                    <w:jc w:val="center"/>
                    <w:textAlignment w:val="baseline"/>
                  </w:pPr>
                  <w:r>
                    <w:t>40</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185A2" w14:textId="77777777" w:rsidR="00EE07A6" w:rsidRDefault="002E302C">
                  <w:pPr>
                    <w:pStyle w:val="P68B1DB1-Normal7"/>
                    <w:widowControl w:val="0"/>
                    <w:spacing w:before="60" w:after="60" w:line="240" w:lineRule="auto"/>
                    <w:jc w:val="center"/>
                    <w:textAlignment w:val="baseline"/>
                  </w:pPr>
                  <w:r>
                    <w:t>133</w:t>
                  </w:r>
                </w:p>
              </w:tc>
            </w:tr>
            <w:tr w:rsidR="00EE07A6" w14:paraId="267BA347"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Pr>
                <w:p w14:paraId="116742C7" w14:textId="77777777" w:rsidR="00EE07A6" w:rsidRDefault="002E302C">
                  <w:pPr>
                    <w:pStyle w:val="P68B1DB1-Normal7"/>
                    <w:widowControl w:val="0"/>
                    <w:spacing w:before="60" w:after="60" w:line="240" w:lineRule="auto"/>
                    <w:textAlignment w:val="baseline"/>
                  </w:pPr>
                  <w:r>
                    <w:t>Materials Science and Chemical Engineering</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85FD" w14:textId="77777777" w:rsidR="00EE07A6" w:rsidRDefault="002E302C">
                  <w:pPr>
                    <w:pStyle w:val="P68B1DB1-Normal7"/>
                    <w:widowControl w:val="0"/>
                    <w:spacing w:before="60" w:after="60" w:line="240" w:lineRule="auto"/>
                    <w:jc w:val="center"/>
                    <w:textAlignment w:val="baseline"/>
                  </w:pPr>
                  <w:r>
                    <w:t>20</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60F80" w14:textId="77777777" w:rsidR="00EE07A6" w:rsidRDefault="002E302C">
                  <w:pPr>
                    <w:pStyle w:val="P68B1DB1-Normal7"/>
                    <w:widowControl w:val="0"/>
                    <w:spacing w:before="60" w:after="60" w:line="240" w:lineRule="auto"/>
                    <w:jc w:val="center"/>
                    <w:textAlignment w:val="baseline"/>
                  </w:pPr>
                  <w:r>
                    <w:t>26</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A479" w14:textId="77777777" w:rsidR="00EE07A6" w:rsidRDefault="002E302C">
                  <w:pPr>
                    <w:pStyle w:val="P68B1DB1-Normal7"/>
                    <w:widowControl w:val="0"/>
                    <w:spacing w:before="60" w:after="60" w:line="240" w:lineRule="auto"/>
                    <w:jc w:val="center"/>
                    <w:textAlignment w:val="baseline"/>
                  </w:pPr>
                  <w:r>
                    <w:t>100</w:t>
                  </w:r>
                </w:p>
              </w:tc>
            </w:tr>
            <w:tr w:rsidR="00EE07A6" w14:paraId="3A24426E"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Pr>
                <w:p w14:paraId="7033B527" w14:textId="77777777" w:rsidR="00EE07A6" w:rsidRDefault="002E302C">
                  <w:pPr>
                    <w:pStyle w:val="P68B1DB1-Normal7"/>
                    <w:widowControl w:val="0"/>
                    <w:spacing w:before="60" w:after="60" w:line="240" w:lineRule="auto"/>
                    <w:textAlignment w:val="baseline"/>
                  </w:pPr>
                  <w:r>
                    <w:t>Food Science and Biotechnology</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99B9F" w14:textId="77777777" w:rsidR="00EE07A6" w:rsidRDefault="002E302C">
                  <w:pPr>
                    <w:pStyle w:val="P68B1DB1-Normal7"/>
                    <w:widowControl w:val="0"/>
                    <w:spacing w:before="60" w:after="60" w:line="240" w:lineRule="auto"/>
                    <w:jc w:val="center"/>
                    <w:textAlignment w:val="baseline"/>
                  </w:pPr>
                  <w:r>
                    <w:t>20</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3DF62" w14:textId="77777777" w:rsidR="00EE07A6" w:rsidRDefault="002E302C">
                  <w:pPr>
                    <w:pStyle w:val="P68B1DB1-Normal7"/>
                    <w:widowControl w:val="0"/>
                    <w:spacing w:before="60" w:after="60" w:line="240" w:lineRule="auto"/>
                    <w:jc w:val="center"/>
                    <w:textAlignment w:val="baseline"/>
                  </w:pPr>
                  <w:r>
                    <w:t>26</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D640D" w14:textId="77777777" w:rsidR="00EE07A6" w:rsidRDefault="002E302C">
                  <w:pPr>
                    <w:pStyle w:val="P68B1DB1-Normal7"/>
                    <w:widowControl w:val="0"/>
                    <w:spacing w:before="60" w:after="60" w:line="240" w:lineRule="auto"/>
                    <w:jc w:val="center"/>
                    <w:textAlignment w:val="baseline"/>
                  </w:pPr>
                  <w:r>
                    <w:t>83</w:t>
                  </w:r>
                </w:p>
              </w:tc>
            </w:tr>
          </w:tbl>
          <w:p w14:paraId="1C154B9B" w14:textId="77777777" w:rsidR="00EE07A6" w:rsidRDefault="00EE07A6">
            <w:pPr>
              <w:spacing w:before="60" w:after="60" w:line="240" w:lineRule="auto"/>
              <w:jc w:val="both"/>
              <w:rPr>
                <w:rFonts w:ascii="Times New Roman" w:hAnsi="Times New Roman" w:cs="Times New Roman"/>
              </w:rPr>
            </w:pPr>
          </w:p>
        </w:tc>
        <w:tc>
          <w:tcPr>
            <w:tcW w:w="852" w:type="dxa"/>
            <w:vAlign w:val="center"/>
          </w:tcPr>
          <w:p w14:paraId="78024462" w14:textId="77777777" w:rsidR="00EE07A6" w:rsidRDefault="002E302C">
            <w:pPr>
              <w:pStyle w:val="P68B1DB1-Normal6"/>
              <w:spacing w:before="60" w:after="60" w:line="240" w:lineRule="auto"/>
              <w:jc w:val="center"/>
            </w:pPr>
            <w:r>
              <w:lastRenderedPageBreak/>
              <w:t>10</w:t>
            </w:r>
          </w:p>
        </w:tc>
        <w:tc>
          <w:tcPr>
            <w:tcW w:w="844" w:type="dxa"/>
            <w:shd w:val="clear" w:color="auto" w:fill="FFF2CC" w:themeFill="accent4" w:themeFillTint="33"/>
            <w:vAlign w:val="center"/>
          </w:tcPr>
          <w:p w14:paraId="0A0663F5" w14:textId="77777777" w:rsidR="00EE07A6" w:rsidRDefault="00EE07A6">
            <w:pPr>
              <w:spacing w:before="60" w:after="60" w:line="240" w:lineRule="auto"/>
              <w:jc w:val="center"/>
              <w:rPr>
                <w:rFonts w:ascii="Times New Roman" w:hAnsi="Times New Roman" w:cs="Times New Roman"/>
              </w:rPr>
            </w:pPr>
          </w:p>
        </w:tc>
      </w:tr>
      <w:tr w:rsidR="00EE07A6" w14:paraId="181FEA95" w14:textId="77777777">
        <w:trPr>
          <w:trHeight w:val="416"/>
          <w:jc w:val="center"/>
        </w:trPr>
        <w:tc>
          <w:tcPr>
            <w:tcW w:w="7365" w:type="dxa"/>
            <w:gridSpan w:val="2"/>
            <w:vAlign w:val="center"/>
          </w:tcPr>
          <w:p w14:paraId="45C9B345" w14:textId="77777777" w:rsidR="00EE07A6" w:rsidRDefault="002E302C">
            <w:pPr>
              <w:pStyle w:val="P68B1DB1-Normal6"/>
              <w:spacing w:before="60" w:after="60" w:line="240" w:lineRule="auto"/>
              <w:jc w:val="both"/>
            </w:pPr>
            <w:r>
              <w:rPr>
                <w:i/>
                <w:u w:val="single"/>
              </w:rPr>
              <w:lastRenderedPageBreak/>
              <w:t>A special criterion:</w:t>
            </w:r>
            <w:r>
              <w:rPr>
                <w:i/>
              </w:rPr>
              <w:t xml:space="preserve"> </w:t>
            </w:r>
            <w:r>
              <w:t xml:space="preserve">if the </w:t>
            </w:r>
            <w:r>
              <w:t>Applicant's citation value is three times higher than the requirement, 40 points should be awarded (the score will vary proportionally between 100-300%, but always rounded up to a whole number of points). In addition, points are awarded for the development of innovative medical procedures (e.g. new therapeutic and diagnostic procedures), drug development, filed patents (minimum 20% participation, 1 point), patents granted (minimum 20% participation, 5 points).</w:t>
            </w:r>
          </w:p>
          <w:p w14:paraId="65EF28EB" w14:textId="77777777" w:rsidR="00EE07A6" w:rsidRDefault="002E302C">
            <w:pPr>
              <w:pStyle w:val="P68B1DB1-Normal6"/>
              <w:spacing w:before="60" w:after="60" w:line="240" w:lineRule="auto"/>
              <w:jc w:val="both"/>
            </w:pPr>
            <w:r>
              <w:t>Applicants who obtained the title Doctor of the Hungarian Academy of Sciences no more than 10 years before submission of the application are considered to have met the criteria for outstanding scientific or research (point 2a.1 of the evaluation sheet) and are to be evaluated with a maximum score of (10+40).</w:t>
            </w:r>
          </w:p>
        </w:tc>
        <w:tc>
          <w:tcPr>
            <w:tcW w:w="852" w:type="dxa"/>
            <w:vAlign w:val="center"/>
          </w:tcPr>
          <w:p w14:paraId="2301AAD2" w14:textId="77777777" w:rsidR="00EE07A6" w:rsidRDefault="002E302C">
            <w:pPr>
              <w:pStyle w:val="P68B1DB1-Normal6"/>
              <w:spacing w:before="60" w:after="60" w:line="240" w:lineRule="auto"/>
              <w:jc w:val="center"/>
            </w:pPr>
            <w:r>
              <w:t>40</w:t>
            </w:r>
          </w:p>
        </w:tc>
        <w:tc>
          <w:tcPr>
            <w:tcW w:w="844" w:type="dxa"/>
            <w:shd w:val="clear" w:color="auto" w:fill="FFF2CC" w:themeFill="accent4" w:themeFillTint="33"/>
            <w:vAlign w:val="center"/>
          </w:tcPr>
          <w:p w14:paraId="1202FFE7" w14:textId="77777777" w:rsidR="00EE07A6" w:rsidRDefault="00EE07A6">
            <w:pPr>
              <w:spacing w:before="60" w:after="60" w:line="240" w:lineRule="auto"/>
              <w:jc w:val="center"/>
              <w:rPr>
                <w:rFonts w:ascii="Times New Roman" w:hAnsi="Times New Roman" w:cs="Times New Roman"/>
              </w:rPr>
            </w:pPr>
          </w:p>
        </w:tc>
      </w:tr>
      <w:tr w:rsidR="00EE07A6" w14:paraId="009142D2" w14:textId="77777777">
        <w:trPr>
          <w:trHeight w:val="426"/>
          <w:jc w:val="center"/>
        </w:trPr>
        <w:tc>
          <w:tcPr>
            <w:tcW w:w="7365" w:type="dxa"/>
            <w:gridSpan w:val="2"/>
            <w:vAlign w:val="center"/>
          </w:tcPr>
          <w:p w14:paraId="1B77094F" w14:textId="77777777" w:rsidR="00EE07A6" w:rsidRDefault="002E302C">
            <w:pPr>
              <w:pStyle w:val="P68B1DB1-Normal6"/>
              <w:spacing w:before="60" w:after="60" w:line="240" w:lineRule="auto"/>
              <w:jc w:val="right"/>
            </w:pPr>
            <w:r>
              <w:t>Total (2a.1.)</w:t>
            </w:r>
          </w:p>
        </w:tc>
        <w:tc>
          <w:tcPr>
            <w:tcW w:w="852" w:type="dxa"/>
            <w:vAlign w:val="center"/>
          </w:tcPr>
          <w:p w14:paraId="40ACD17F" w14:textId="77777777" w:rsidR="00EE07A6" w:rsidRDefault="002E302C">
            <w:pPr>
              <w:pStyle w:val="P68B1DB1-Normal8"/>
              <w:spacing w:before="60" w:after="60" w:line="240" w:lineRule="auto"/>
              <w:jc w:val="center"/>
            </w:pPr>
            <w:r>
              <w:t>50</w:t>
            </w:r>
          </w:p>
        </w:tc>
        <w:tc>
          <w:tcPr>
            <w:tcW w:w="844" w:type="dxa"/>
            <w:shd w:val="clear" w:color="auto" w:fill="FFF2CC" w:themeFill="accent4" w:themeFillTint="33"/>
            <w:vAlign w:val="center"/>
          </w:tcPr>
          <w:p w14:paraId="40EDDF03" w14:textId="77777777" w:rsidR="00EE07A6" w:rsidRDefault="00EE07A6">
            <w:pPr>
              <w:spacing w:before="60" w:after="60" w:line="240" w:lineRule="auto"/>
              <w:jc w:val="center"/>
              <w:rPr>
                <w:rFonts w:ascii="Times New Roman" w:hAnsi="Times New Roman" w:cs="Times New Roman"/>
                <w:b/>
              </w:rPr>
            </w:pPr>
          </w:p>
        </w:tc>
      </w:tr>
      <w:tr w:rsidR="00EE07A6" w14:paraId="2B949E44" w14:textId="77777777">
        <w:trPr>
          <w:trHeight w:val="1493"/>
          <w:jc w:val="center"/>
        </w:trPr>
        <w:tc>
          <w:tcPr>
            <w:tcW w:w="9061" w:type="dxa"/>
            <w:gridSpan w:val="4"/>
            <w:shd w:val="clear" w:color="auto" w:fill="FFF2CC" w:themeFill="accent4" w:themeFillTint="33"/>
          </w:tcPr>
          <w:p w14:paraId="5FBD25C3" w14:textId="77777777" w:rsidR="00EE07A6" w:rsidRDefault="002E302C">
            <w:pPr>
              <w:pStyle w:val="P68B1DB1-Normal13"/>
              <w:spacing w:before="60" w:after="60" w:line="240" w:lineRule="auto"/>
              <w:jc w:val="both"/>
            </w:pPr>
            <w:r>
              <w:t>Written evaluation of performance, supported by scientometric data or specific references to recognition, awards or other data:</w:t>
            </w:r>
          </w:p>
          <w:p w14:paraId="765EA1E0" w14:textId="77777777" w:rsidR="00EE07A6" w:rsidRDefault="00EE07A6">
            <w:pPr>
              <w:spacing w:after="0" w:line="240" w:lineRule="auto"/>
              <w:jc w:val="both"/>
              <w:rPr>
                <w:rFonts w:ascii="Times New Roman" w:eastAsia="Times New Roman" w:hAnsi="Times New Roman" w:cs="Times New Roman"/>
              </w:rPr>
            </w:pPr>
          </w:p>
          <w:p w14:paraId="2774F33B" w14:textId="77777777" w:rsidR="00EE07A6" w:rsidRDefault="00EE07A6">
            <w:pPr>
              <w:spacing w:after="0" w:line="240" w:lineRule="auto"/>
              <w:jc w:val="both"/>
              <w:rPr>
                <w:rFonts w:ascii="Times New Roman" w:eastAsia="Times New Roman" w:hAnsi="Times New Roman" w:cs="Times New Roman"/>
              </w:rPr>
            </w:pPr>
          </w:p>
          <w:p w14:paraId="4CA3E4CA" w14:textId="77777777" w:rsidR="00EE07A6" w:rsidRDefault="00EE07A6">
            <w:pPr>
              <w:spacing w:after="0" w:line="240" w:lineRule="auto"/>
              <w:jc w:val="both"/>
              <w:rPr>
                <w:rFonts w:ascii="Times New Roman" w:eastAsia="Times New Roman" w:hAnsi="Times New Roman" w:cs="Times New Roman"/>
              </w:rPr>
            </w:pPr>
          </w:p>
          <w:p w14:paraId="468D08BA" w14:textId="77777777" w:rsidR="00EE07A6" w:rsidRDefault="00EE07A6">
            <w:pPr>
              <w:spacing w:after="0" w:line="240" w:lineRule="auto"/>
              <w:jc w:val="both"/>
              <w:rPr>
                <w:rFonts w:ascii="Times New Roman" w:hAnsi="Times New Roman" w:cs="Times New Roman"/>
                <w:b/>
              </w:rPr>
            </w:pPr>
          </w:p>
        </w:tc>
      </w:tr>
      <w:tr w:rsidR="00EE07A6" w14:paraId="24DCDECC" w14:textId="77777777">
        <w:trPr>
          <w:jc w:val="center"/>
        </w:trPr>
        <w:tc>
          <w:tcPr>
            <w:tcW w:w="7365" w:type="dxa"/>
            <w:gridSpan w:val="2"/>
            <w:vAlign w:val="center"/>
          </w:tcPr>
          <w:p w14:paraId="7F88503F" w14:textId="77777777" w:rsidR="00EE07A6" w:rsidRDefault="002E302C">
            <w:pPr>
              <w:pStyle w:val="P68B1DB1-Normal6"/>
              <w:spacing w:before="60" w:after="60" w:line="240" w:lineRule="auto"/>
              <w:ind w:left="29"/>
              <w:jc w:val="both"/>
            </w:pPr>
            <w:r>
              <w:rPr>
                <w:b/>
              </w:rPr>
              <w:lastRenderedPageBreak/>
              <w:t>2a.2.</w:t>
            </w:r>
            <w:r>
              <w:t xml:space="preserve"> </w:t>
            </w:r>
            <w:r>
              <w:rPr>
                <w:b/>
                <w:u w:val="single"/>
              </w:rPr>
              <w:t xml:space="preserve">Supervising the scientific work of young academics, participation in doctoral </w:t>
            </w:r>
            <w:r>
              <w:rPr>
                <w:b/>
                <w:u w:val="single"/>
              </w:rPr>
              <w:t>training as a thesis supervisor</w:t>
            </w:r>
          </w:p>
        </w:tc>
        <w:tc>
          <w:tcPr>
            <w:tcW w:w="852" w:type="dxa"/>
            <w:vAlign w:val="center"/>
          </w:tcPr>
          <w:p w14:paraId="2B7B6DE9" w14:textId="77777777" w:rsidR="00EE07A6" w:rsidRDefault="002E302C">
            <w:pPr>
              <w:pStyle w:val="P68B1DB1-Normal7"/>
              <w:spacing w:before="60" w:after="60" w:line="240" w:lineRule="auto"/>
              <w:jc w:val="center"/>
            </w:pPr>
            <w:r>
              <w:t>Maximum score</w:t>
            </w:r>
          </w:p>
        </w:tc>
        <w:tc>
          <w:tcPr>
            <w:tcW w:w="844" w:type="dxa"/>
            <w:vAlign w:val="center"/>
          </w:tcPr>
          <w:p w14:paraId="39344236" w14:textId="77777777" w:rsidR="00EE07A6" w:rsidRDefault="002E302C">
            <w:pPr>
              <w:pStyle w:val="P68B1DB1-Normal8"/>
              <w:spacing w:before="60" w:after="60" w:line="240" w:lineRule="auto"/>
              <w:jc w:val="center"/>
            </w:pPr>
            <w:r>
              <w:t>Score obtained</w:t>
            </w:r>
          </w:p>
        </w:tc>
      </w:tr>
      <w:tr w:rsidR="00EE07A6" w14:paraId="5C5E6EDB" w14:textId="77777777">
        <w:trPr>
          <w:trHeight w:val="376"/>
          <w:jc w:val="center"/>
        </w:trPr>
        <w:tc>
          <w:tcPr>
            <w:tcW w:w="7365" w:type="dxa"/>
            <w:gridSpan w:val="2"/>
            <w:vAlign w:val="center"/>
          </w:tcPr>
          <w:p w14:paraId="485BEF08" w14:textId="77777777" w:rsidR="00EE07A6" w:rsidRDefault="002E302C">
            <w:pPr>
              <w:pStyle w:val="P68B1DB1-Normal6"/>
              <w:spacing w:before="60" w:after="60" w:line="240" w:lineRule="auto"/>
              <w:jc w:val="both"/>
            </w:pPr>
            <w:r>
              <w:rPr>
                <w:b/>
                <w:i/>
                <w:u w:val="single"/>
              </w:rPr>
              <w:t>Minimum requirement* (10 points)</w:t>
            </w:r>
            <w:r>
              <w:rPr>
                <w:b/>
                <w:i/>
              </w:rPr>
              <w:t xml:space="preserve">: </w:t>
            </w:r>
            <w:r>
              <w:t>The Applicant has been a thesis supervisor to at least one doctoral student who has obtained his/her doctoral degree (as confirmed by the</w:t>
            </w:r>
            <w:r>
              <w:t xml:space="preserve"> doktori.hu website, or, for students who have studied abroad, a certificate from the foreign university) whose thesis was based on publications co-authored with the Applicant. 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52" w:type="dxa"/>
            <w:vAlign w:val="center"/>
          </w:tcPr>
          <w:p w14:paraId="09EDE538" w14:textId="77777777" w:rsidR="00EE07A6" w:rsidRDefault="002E302C">
            <w:pPr>
              <w:pStyle w:val="P68B1DB1-Normal6"/>
              <w:spacing w:before="60" w:after="60" w:line="240" w:lineRule="auto"/>
              <w:jc w:val="center"/>
            </w:pPr>
            <w:r>
              <w:t>10</w:t>
            </w:r>
          </w:p>
        </w:tc>
        <w:tc>
          <w:tcPr>
            <w:tcW w:w="844" w:type="dxa"/>
            <w:shd w:val="clear" w:color="auto" w:fill="FFF2CC" w:themeFill="accent4" w:themeFillTint="33"/>
            <w:vAlign w:val="center"/>
          </w:tcPr>
          <w:p w14:paraId="067F4A9F" w14:textId="77777777" w:rsidR="00EE07A6" w:rsidRDefault="00EE07A6">
            <w:pPr>
              <w:spacing w:before="60" w:after="60" w:line="240" w:lineRule="auto"/>
              <w:jc w:val="center"/>
              <w:rPr>
                <w:rFonts w:ascii="Times New Roman" w:hAnsi="Times New Roman" w:cs="Times New Roman"/>
              </w:rPr>
            </w:pPr>
          </w:p>
        </w:tc>
      </w:tr>
      <w:tr w:rsidR="00EE07A6" w14:paraId="7077C89C" w14:textId="77777777">
        <w:trPr>
          <w:trHeight w:val="679"/>
          <w:jc w:val="center"/>
        </w:trPr>
        <w:tc>
          <w:tcPr>
            <w:tcW w:w="7365" w:type="dxa"/>
            <w:gridSpan w:val="2"/>
            <w:vAlign w:val="center"/>
          </w:tcPr>
          <w:p w14:paraId="2DCFB122" w14:textId="77777777" w:rsidR="00EE07A6" w:rsidRDefault="002E302C">
            <w:pPr>
              <w:pStyle w:val="P68B1DB1-Normal6"/>
              <w:spacing w:before="60" w:after="60" w:line="240" w:lineRule="auto"/>
              <w:jc w:val="both"/>
            </w:pPr>
            <w:r>
              <w:rPr>
                <w:i/>
                <w:u w:val="single"/>
              </w:rPr>
              <w:t xml:space="preserve">Additional points may be </w:t>
            </w:r>
            <w:r>
              <w:rPr>
                <w:i/>
                <w:u w:val="single"/>
              </w:rPr>
              <w:t>given for:</w:t>
            </w:r>
            <w:r>
              <w:t xml:space="preserve"> Additional PhD students obtained his/her doctoral degree and/or postdoctoral fellows supervised by the Applicant (10 points each).</w:t>
            </w:r>
          </w:p>
          <w:p w14:paraId="13CB3C92" w14:textId="77777777" w:rsidR="00EE07A6" w:rsidRDefault="002E302C">
            <w:pPr>
              <w:pStyle w:val="P68B1DB1-Normal6"/>
              <w:spacing w:before="60" w:after="60" w:line="240" w:lineRule="auto"/>
              <w:jc w:val="both"/>
              <w:rPr>
                <w:b/>
                <w:i/>
                <w:u w:val="single"/>
              </w:rPr>
            </w:pPr>
            <w:r>
              <w:t xml:space="preserve">In addition to the points given for a student who has obtained his/her doctoral degree, 3 additional points may be given for each currently supervised doctoral student and doctoral candidate, registered by the doctoral school, who are recorded by name in the database of the National Doctoral Council (or on the certificate from the foreign university for students who have studied abroad), including the expected year of obtaining their pre-degree certificate and degree. </w:t>
            </w:r>
          </w:p>
        </w:tc>
        <w:tc>
          <w:tcPr>
            <w:tcW w:w="852" w:type="dxa"/>
            <w:vAlign w:val="center"/>
          </w:tcPr>
          <w:p w14:paraId="76DF70FF" w14:textId="77777777" w:rsidR="00EE07A6" w:rsidRDefault="002E302C">
            <w:pPr>
              <w:pStyle w:val="P68B1DB1-Normal6"/>
              <w:spacing w:before="60" w:after="60" w:line="240" w:lineRule="auto"/>
              <w:jc w:val="center"/>
            </w:pPr>
            <w:r>
              <w:t>20</w:t>
            </w:r>
          </w:p>
        </w:tc>
        <w:tc>
          <w:tcPr>
            <w:tcW w:w="844" w:type="dxa"/>
            <w:shd w:val="clear" w:color="auto" w:fill="FFF2CC" w:themeFill="accent4" w:themeFillTint="33"/>
            <w:vAlign w:val="center"/>
          </w:tcPr>
          <w:p w14:paraId="74FEDD2C" w14:textId="77777777" w:rsidR="00EE07A6" w:rsidRDefault="00EE07A6">
            <w:pPr>
              <w:spacing w:before="60" w:after="60" w:line="240" w:lineRule="auto"/>
              <w:jc w:val="center"/>
              <w:rPr>
                <w:rFonts w:ascii="Times New Roman" w:hAnsi="Times New Roman" w:cs="Times New Roman"/>
              </w:rPr>
            </w:pPr>
          </w:p>
        </w:tc>
      </w:tr>
      <w:tr w:rsidR="00EE07A6" w14:paraId="5F4C3FF2" w14:textId="77777777">
        <w:trPr>
          <w:trHeight w:val="358"/>
          <w:jc w:val="center"/>
        </w:trPr>
        <w:tc>
          <w:tcPr>
            <w:tcW w:w="7365" w:type="dxa"/>
            <w:gridSpan w:val="2"/>
            <w:vAlign w:val="center"/>
          </w:tcPr>
          <w:p w14:paraId="3E57EA9B" w14:textId="77777777" w:rsidR="00EE07A6" w:rsidRDefault="002E302C">
            <w:pPr>
              <w:pStyle w:val="P68B1DB1-Normal6"/>
              <w:spacing w:before="60" w:after="60" w:line="240" w:lineRule="auto"/>
              <w:ind w:left="29"/>
              <w:jc w:val="right"/>
            </w:pPr>
            <w:r>
              <w:t>Total (2a.2.)</w:t>
            </w:r>
          </w:p>
        </w:tc>
        <w:tc>
          <w:tcPr>
            <w:tcW w:w="852" w:type="dxa"/>
            <w:vAlign w:val="center"/>
          </w:tcPr>
          <w:p w14:paraId="4DCFFF5E" w14:textId="77777777" w:rsidR="00EE07A6" w:rsidRDefault="002E302C">
            <w:pPr>
              <w:pStyle w:val="P68B1DB1-Normal8"/>
              <w:spacing w:before="60" w:after="60" w:line="240" w:lineRule="auto"/>
              <w:jc w:val="center"/>
            </w:pPr>
            <w:r>
              <w:t>30</w:t>
            </w:r>
          </w:p>
        </w:tc>
        <w:tc>
          <w:tcPr>
            <w:tcW w:w="844" w:type="dxa"/>
            <w:shd w:val="clear" w:color="auto" w:fill="FFF2CC" w:themeFill="accent4" w:themeFillTint="33"/>
            <w:vAlign w:val="center"/>
          </w:tcPr>
          <w:p w14:paraId="3F84A8CB" w14:textId="77777777" w:rsidR="00EE07A6" w:rsidRDefault="00EE07A6">
            <w:pPr>
              <w:spacing w:before="60" w:after="60" w:line="240" w:lineRule="auto"/>
              <w:jc w:val="center"/>
              <w:rPr>
                <w:rFonts w:ascii="Times New Roman" w:hAnsi="Times New Roman" w:cs="Times New Roman"/>
                <w:b/>
              </w:rPr>
            </w:pPr>
          </w:p>
        </w:tc>
      </w:tr>
      <w:tr w:rsidR="00EE07A6" w14:paraId="4F80BFBA" w14:textId="77777777">
        <w:trPr>
          <w:trHeight w:val="1068"/>
          <w:jc w:val="center"/>
        </w:trPr>
        <w:tc>
          <w:tcPr>
            <w:tcW w:w="9061" w:type="dxa"/>
            <w:gridSpan w:val="4"/>
            <w:shd w:val="clear" w:color="auto" w:fill="FFF2CC" w:themeFill="accent4" w:themeFillTint="33"/>
          </w:tcPr>
          <w:p w14:paraId="0B3E1CB4" w14:textId="77777777" w:rsidR="00EE07A6" w:rsidRDefault="002E302C">
            <w:pPr>
              <w:pStyle w:val="P68B1DB1-Normal13"/>
              <w:spacing w:before="60" w:after="60" w:line="240" w:lineRule="auto"/>
              <w:jc w:val="both"/>
            </w:pPr>
            <w:r>
              <w:t>Written evaluation of performance, supported by specifics:</w:t>
            </w:r>
          </w:p>
          <w:p w14:paraId="68DFED8B" w14:textId="77777777" w:rsidR="00EE07A6" w:rsidRDefault="00EE07A6">
            <w:pPr>
              <w:spacing w:after="0" w:line="240" w:lineRule="auto"/>
              <w:jc w:val="both"/>
              <w:rPr>
                <w:rFonts w:ascii="Times New Roman" w:eastAsia="Times New Roman" w:hAnsi="Times New Roman" w:cs="Times New Roman"/>
              </w:rPr>
            </w:pPr>
          </w:p>
          <w:p w14:paraId="71A8EAA0" w14:textId="77777777" w:rsidR="00EE07A6" w:rsidRDefault="00EE07A6">
            <w:pPr>
              <w:spacing w:after="0" w:line="240" w:lineRule="auto"/>
              <w:jc w:val="both"/>
              <w:rPr>
                <w:rFonts w:ascii="Times New Roman" w:eastAsia="Times New Roman" w:hAnsi="Times New Roman" w:cs="Times New Roman"/>
              </w:rPr>
            </w:pPr>
          </w:p>
          <w:p w14:paraId="783DE300" w14:textId="77777777" w:rsidR="00EE07A6" w:rsidRDefault="00EE07A6">
            <w:pPr>
              <w:spacing w:after="0" w:line="240" w:lineRule="auto"/>
              <w:jc w:val="both"/>
              <w:rPr>
                <w:rFonts w:ascii="Times New Roman" w:eastAsia="Times New Roman" w:hAnsi="Times New Roman" w:cs="Times New Roman"/>
              </w:rPr>
            </w:pPr>
          </w:p>
          <w:p w14:paraId="793A5FF9" w14:textId="77777777" w:rsidR="00EE07A6" w:rsidRDefault="00EE07A6">
            <w:pPr>
              <w:spacing w:after="0" w:line="240" w:lineRule="auto"/>
              <w:jc w:val="both"/>
              <w:rPr>
                <w:rFonts w:ascii="Times New Roman" w:hAnsi="Times New Roman" w:cs="Times New Roman"/>
                <w:b/>
              </w:rPr>
            </w:pPr>
          </w:p>
        </w:tc>
      </w:tr>
      <w:tr w:rsidR="00EE07A6" w14:paraId="1F76A2B9" w14:textId="77777777">
        <w:trPr>
          <w:trHeight w:val="708"/>
          <w:jc w:val="center"/>
        </w:trPr>
        <w:tc>
          <w:tcPr>
            <w:tcW w:w="7365" w:type="dxa"/>
            <w:gridSpan w:val="2"/>
            <w:vAlign w:val="center"/>
          </w:tcPr>
          <w:p w14:paraId="19482E8B" w14:textId="77777777" w:rsidR="00EE07A6" w:rsidRDefault="002E302C">
            <w:pPr>
              <w:pStyle w:val="P68B1DB1-Normal6"/>
              <w:spacing w:before="60" w:after="60" w:line="240" w:lineRule="auto"/>
              <w:jc w:val="both"/>
            </w:pPr>
            <w:r>
              <w:rPr>
                <w:b/>
              </w:rPr>
              <w:t>2b.1.</w:t>
            </w:r>
            <w:r>
              <w:t xml:space="preserve"> </w:t>
            </w:r>
            <w:r>
              <w:rPr>
                <w:b/>
                <w:u w:val="single"/>
              </w:rPr>
              <w:t>Experience and achievements in research</w:t>
            </w:r>
            <w:r>
              <w:rPr>
                <w:b/>
                <w:u w:val="single"/>
              </w:rPr>
              <w:t xml:space="preserve"> management</w:t>
            </w:r>
          </w:p>
        </w:tc>
        <w:tc>
          <w:tcPr>
            <w:tcW w:w="852" w:type="dxa"/>
            <w:vAlign w:val="center"/>
          </w:tcPr>
          <w:p w14:paraId="012E5A86" w14:textId="77777777" w:rsidR="00EE07A6" w:rsidRDefault="002E302C">
            <w:pPr>
              <w:pStyle w:val="P68B1DB1-Normal7"/>
              <w:spacing w:before="60" w:after="60" w:line="240" w:lineRule="auto"/>
              <w:jc w:val="center"/>
            </w:pPr>
            <w:r>
              <w:t>Maximum score</w:t>
            </w:r>
          </w:p>
        </w:tc>
        <w:tc>
          <w:tcPr>
            <w:tcW w:w="844" w:type="dxa"/>
            <w:vAlign w:val="center"/>
          </w:tcPr>
          <w:p w14:paraId="6A5379DA" w14:textId="77777777" w:rsidR="00EE07A6" w:rsidRDefault="002E302C">
            <w:pPr>
              <w:pStyle w:val="P68B1DB1-Normal8"/>
              <w:spacing w:before="60" w:after="60" w:line="240" w:lineRule="auto"/>
              <w:jc w:val="center"/>
            </w:pPr>
            <w:r>
              <w:t>Score obtained</w:t>
            </w:r>
          </w:p>
        </w:tc>
      </w:tr>
      <w:tr w:rsidR="00EE07A6" w14:paraId="208C4F70" w14:textId="77777777">
        <w:trPr>
          <w:trHeight w:val="1172"/>
          <w:jc w:val="center"/>
        </w:trPr>
        <w:tc>
          <w:tcPr>
            <w:tcW w:w="7365" w:type="dxa"/>
            <w:gridSpan w:val="2"/>
            <w:vAlign w:val="center"/>
          </w:tcPr>
          <w:p w14:paraId="254D622F" w14:textId="77777777" w:rsidR="00EE07A6" w:rsidRDefault="002E302C">
            <w:pPr>
              <w:pStyle w:val="P68B1DB1-Normal6"/>
              <w:spacing w:before="60" w:after="60" w:line="240" w:lineRule="auto"/>
              <w:jc w:val="both"/>
            </w:pPr>
            <w:r>
              <w:rPr>
                <w:b/>
                <w:i/>
                <w:u w:val="single"/>
              </w:rPr>
              <w:t>Minimum requirement* (5 points)</w:t>
            </w:r>
            <w:r>
              <w:rPr>
                <w:b/>
                <w:i/>
              </w:rPr>
              <w:t>:</w:t>
            </w:r>
            <w:r>
              <w:t xml:space="preserve"> Up to the date of submission of the university professor application, role as project manager of at least one scientific research/development/innovation project that was </w:t>
            </w:r>
            <w:r>
              <w:t>granted support and was implemented in a national or international competitive procedure, or substantial participation in the implementation of at least three such projects, or roles as project manager of three institutional grant projects (5 points).</w:t>
            </w:r>
          </w:p>
        </w:tc>
        <w:tc>
          <w:tcPr>
            <w:tcW w:w="852" w:type="dxa"/>
            <w:vAlign w:val="center"/>
          </w:tcPr>
          <w:p w14:paraId="24BC69C9" w14:textId="77777777" w:rsidR="00EE07A6" w:rsidRDefault="002E302C">
            <w:pPr>
              <w:pStyle w:val="P68B1DB1-Normal6"/>
              <w:spacing w:before="60" w:after="60" w:line="240" w:lineRule="auto"/>
              <w:jc w:val="center"/>
            </w:pPr>
            <w:r>
              <w:t>5</w:t>
            </w:r>
          </w:p>
        </w:tc>
        <w:tc>
          <w:tcPr>
            <w:tcW w:w="844" w:type="dxa"/>
            <w:shd w:val="clear" w:color="auto" w:fill="FFF2CC" w:themeFill="accent4" w:themeFillTint="33"/>
            <w:vAlign w:val="center"/>
          </w:tcPr>
          <w:p w14:paraId="6B330D26" w14:textId="77777777" w:rsidR="00EE07A6" w:rsidRDefault="00EE07A6">
            <w:pPr>
              <w:spacing w:before="60" w:after="60" w:line="240" w:lineRule="auto"/>
              <w:jc w:val="center"/>
              <w:rPr>
                <w:rFonts w:ascii="Times New Roman" w:hAnsi="Times New Roman" w:cs="Times New Roman"/>
              </w:rPr>
            </w:pPr>
          </w:p>
        </w:tc>
      </w:tr>
      <w:tr w:rsidR="00EE07A6" w14:paraId="4EED27A8" w14:textId="77777777">
        <w:trPr>
          <w:trHeight w:val="283"/>
          <w:jc w:val="center"/>
        </w:trPr>
        <w:tc>
          <w:tcPr>
            <w:tcW w:w="7365" w:type="dxa"/>
            <w:gridSpan w:val="2"/>
            <w:vAlign w:val="center"/>
          </w:tcPr>
          <w:p w14:paraId="41D02D11" w14:textId="77777777" w:rsidR="00EE07A6" w:rsidRDefault="002E302C">
            <w:pPr>
              <w:pStyle w:val="P68B1DB1-Normal6"/>
              <w:spacing w:before="60" w:after="60" w:line="240" w:lineRule="auto"/>
              <w:jc w:val="both"/>
            </w:pPr>
            <w:r>
              <w:rPr>
                <w:i/>
                <w:u w:val="single"/>
              </w:rPr>
              <w:t>Additional points can be given:</w:t>
            </w:r>
            <w:r>
              <w:t xml:space="preserve"> More similar achievements for proportionally more points.</w:t>
            </w:r>
          </w:p>
          <w:p w14:paraId="6A5DB38C" w14:textId="77777777" w:rsidR="00EE07A6" w:rsidRDefault="002E302C">
            <w:pPr>
              <w:pStyle w:val="P68B1DB1-Normal6"/>
              <w:spacing w:before="60" w:after="60" w:line="240" w:lineRule="auto"/>
              <w:jc w:val="both"/>
              <w:rPr>
                <w:b/>
                <w:i/>
                <w:u w:val="single"/>
              </w:rPr>
            </w:pPr>
            <w:r>
              <w:t>Organising conferences (national 1 point, international 2 points).</w:t>
            </w:r>
          </w:p>
        </w:tc>
        <w:tc>
          <w:tcPr>
            <w:tcW w:w="852" w:type="dxa"/>
            <w:vAlign w:val="center"/>
          </w:tcPr>
          <w:p w14:paraId="27BE01EA" w14:textId="77777777" w:rsidR="00EE07A6" w:rsidRDefault="002E302C">
            <w:pPr>
              <w:pStyle w:val="P68B1DB1-Normal6"/>
              <w:spacing w:before="60" w:after="60" w:line="240" w:lineRule="auto"/>
              <w:jc w:val="center"/>
            </w:pPr>
            <w:r>
              <w:t>5</w:t>
            </w:r>
          </w:p>
        </w:tc>
        <w:tc>
          <w:tcPr>
            <w:tcW w:w="844" w:type="dxa"/>
            <w:shd w:val="clear" w:color="auto" w:fill="FFF2CC" w:themeFill="accent4" w:themeFillTint="33"/>
            <w:vAlign w:val="center"/>
          </w:tcPr>
          <w:p w14:paraId="3F5C31BE" w14:textId="77777777" w:rsidR="00EE07A6" w:rsidRDefault="00EE07A6">
            <w:pPr>
              <w:spacing w:before="60" w:after="60" w:line="240" w:lineRule="auto"/>
              <w:jc w:val="center"/>
              <w:rPr>
                <w:rFonts w:ascii="Times New Roman" w:hAnsi="Times New Roman" w:cs="Times New Roman"/>
              </w:rPr>
            </w:pPr>
          </w:p>
        </w:tc>
      </w:tr>
      <w:tr w:rsidR="00EE07A6" w14:paraId="4B379B5F" w14:textId="77777777">
        <w:trPr>
          <w:trHeight w:val="272"/>
          <w:jc w:val="center"/>
        </w:trPr>
        <w:tc>
          <w:tcPr>
            <w:tcW w:w="7365" w:type="dxa"/>
            <w:gridSpan w:val="2"/>
            <w:vAlign w:val="center"/>
          </w:tcPr>
          <w:p w14:paraId="7B172581" w14:textId="77777777" w:rsidR="00EE07A6" w:rsidRDefault="002E302C">
            <w:pPr>
              <w:pStyle w:val="P68B1DB1-Normal6"/>
              <w:spacing w:before="60" w:after="60" w:line="240" w:lineRule="auto"/>
              <w:jc w:val="right"/>
              <w:rPr>
                <w:b/>
                <w:i/>
                <w:u w:val="single"/>
              </w:rPr>
            </w:pPr>
            <w:r>
              <w:t>Total (2b.1.)</w:t>
            </w:r>
          </w:p>
        </w:tc>
        <w:tc>
          <w:tcPr>
            <w:tcW w:w="852" w:type="dxa"/>
            <w:vAlign w:val="center"/>
          </w:tcPr>
          <w:p w14:paraId="4206BF06" w14:textId="77777777" w:rsidR="00EE07A6" w:rsidRDefault="002E302C">
            <w:pPr>
              <w:pStyle w:val="P68B1DB1-Normal8"/>
              <w:spacing w:before="60" w:after="60" w:line="240" w:lineRule="auto"/>
              <w:jc w:val="center"/>
            </w:pPr>
            <w:r>
              <w:t>10</w:t>
            </w:r>
          </w:p>
        </w:tc>
        <w:tc>
          <w:tcPr>
            <w:tcW w:w="844" w:type="dxa"/>
            <w:shd w:val="clear" w:color="auto" w:fill="FFF2CC" w:themeFill="accent4" w:themeFillTint="33"/>
            <w:vAlign w:val="center"/>
          </w:tcPr>
          <w:p w14:paraId="17DB1815" w14:textId="77777777" w:rsidR="00EE07A6" w:rsidRDefault="00EE07A6">
            <w:pPr>
              <w:spacing w:before="60" w:after="60" w:line="240" w:lineRule="auto"/>
              <w:jc w:val="center"/>
              <w:rPr>
                <w:rFonts w:ascii="Times New Roman" w:hAnsi="Times New Roman" w:cs="Times New Roman"/>
                <w:b/>
              </w:rPr>
            </w:pPr>
          </w:p>
        </w:tc>
      </w:tr>
      <w:tr w:rsidR="00EE07A6" w14:paraId="6F47F90A" w14:textId="77777777">
        <w:trPr>
          <w:trHeight w:val="1024"/>
          <w:jc w:val="center"/>
        </w:trPr>
        <w:tc>
          <w:tcPr>
            <w:tcW w:w="9061" w:type="dxa"/>
            <w:gridSpan w:val="4"/>
            <w:shd w:val="clear" w:color="auto" w:fill="FFF2CC" w:themeFill="accent4" w:themeFillTint="33"/>
          </w:tcPr>
          <w:p w14:paraId="2F5058C4" w14:textId="77777777" w:rsidR="00EE07A6" w:rsidRDefault="002E302C">
            <w:pPr>
              <w:pStyle w:val="P68B1DB1-Normal13"/>
              <w:shd w:val="clear" w:color="auto" w:fill="FFF2CC" w:themeFill="accent4" w:themeFillTint="33"/>
              <w:spacing w:before="60" w:after="60" w:line="240" w:lineRule="auto"/>
              <w:jc w:val="both"/>
            </w:pPr>
            <w:r>
              <w:lastRenderedPageBreak/>
              <w:t>Written evaluation of performance, supported by specifics:</w:t>
            </w:r>
          </w:p>
          <w:p w14:paraId="386A1518" w14:textId="77777777" w:rsidR="00EE07A6" w:rsidRDefault="00EE07A6">
            <w:pPr>
              <w:shd w:val="clear" w:color="auto" w:fill="FFF2CC" w:themeFill="accent4" w:themeFillTint="33"/>
              <w:spacing w:after="0" w:line="240" w:lineRule="auto"/>
              <w:jc w:val="both"/>
              <w:rPr>
                <w:rFonts w:ascii="Times New Roman" w:eastAsia="Times New Roman" w:hAnsi="Times New Roman" w:cs="Times New Roman"/>
              </w:rPr>
            </w:pPr>
          </w:p>
          <w:p w14:paraId="58B814E8" w14:textId="77777777" w:rsidR="00EE07A6" w:rsidRDefault="00EE07A6">
            <w:pPr>
              <w:spacing w:after="0" w:line="240" w:lineRule="auto"/>
              <w:jc w:val="both"/>
              <w:rPr>
                <w:rFonts w:ascii="Times New Roman" w:eastAsia="Times New Roman" w:hAnsi="Times New Roman" w:cs="Times New Roman"/>
              </w:rPr>
            </w:pPr>
          </w:p>
          <w:p w14:paraId="2906E44B" w14:textId="77777777" w:rsidR="00EE07A6" w:rsidRDefault="00EE07A6">
            <w:pPr>
              <w:spacing w:after="0" w:line="240" w:lineRule="auto"/>
              <w:jc w:val="both"/>
              <w:rPr>
                <w:rFonts w:ascii="Times New Roman" w:hAnsi="Times New Roman" w:cs="Times New Roman"/>
              </w:rPr>
            </w:pPr>
          </w:p>
          <w:p w14:paraId="0870ED30" w14:textId="77777777" w:rsidR="00EE07A6" w:rsidRDefault="00EE07A6">
            <w:pPr>
              <w:spacing w:after="0" w:line="240" w:lineRule="auto"/>
              <w:jc w:val="both"/>
              <w:rPr>
                <w:rFonts w:ascii="Times New Roman" w:hAnsi="Times New Roman" w:cs="Times New Roman"/>
                <w:b/>
              </w:rPr>
            </w:pPr>
          </w:p>
        </w:tc>
      </w:tr>
      <w:tr w:rsidR="00EE07A6" w14:paraId="52F37BA4" w14:textId="77777777">
        <w:trPr>
          <w:trHeight w:val="645"/>
          <w:jc w:val="center"/>
        </w:trPr>
        <w:tc>
          <w:tcPr>
            <w:tcW w:w="7365" w:type="dxa"/>
            <w:gridSpan w:val="2"/>
            <w:vAlign w:val="center"/>
          </w:tcPr>
          <w:p w14:paraId="3729F416" w14:textId="77777777" w:rsidR="00EE07A6" w:rsidRDefault="002E302C">
            <w:pPr>
              <w:pStyle w:val="P68B1DB1-Normal6"/>
              <w:spacing w:before="60" w:after="60" w:line="240" w:lineRule="auto"/>
              <w:jc w:val="both"/>
            </w:pPr>
            <w:r>
              <w:rPr>
                <w:b/>
              </w:rPr>
              <w:t>2b.2.</w:t>
            </w:r>
            <w:r>
              <w:t xml:space="preserve"> </w:t>
            </w:r>
            <w:r>
              <w:rPr>
                <w:b/>
                <w:u w:val="single"/>
              </w:rPr>
              <w:t>Recognition in Hungary and abroad</w:t>
            </w:r>
          </w:p>
        </w:tc>
        <w:tc>
          <w:tcPr>
            <w:tcW w:w="852" w:type="dxa"/>
            <w:vAlign w:val="center"/>
          </w:tcPr>
          <w:p w14:paraId="5F85C8C8" w14:textId="77777777" w:rsidR="00EE07A6" w:rsidRDefault="002E302C">
            <w:pPr>
              <w:pStyle w:val="P68B1DB1-Normal7"/>
              <w:spacing w:before="60" w:after="60" w:line="240" w:lineRule="auto"/>
              <w:jc w:val="center"/>
            </w:pPr>
            <w:r>
              <w:t>Maximum score</w:t>
            </w:r>
          </w:p>
        </w:tc>
        <w:tc>
          <w:tcPr>
            <w:tcW w:w="844" w:type="dxa"/>
            <w:vAlign w:val="center"/>
          </w:tcPr>
          <w:p w14:paraId="2A7483DD" w14:textId="77777777" w:rsidR="00EE07A6" w:rsidRDefault="002E302C">
            <w:pPr>
              <w:pStyle w:val="P68B1DB1-Normal8"/>
              <w:spacing w:before="60" w:after="60" w:line="240" w:lineRule="auto"/>
              <w:jc w:val="center"/>
            </w:pPr>
            <w:r>
              <w:t>Score obtained</w:t>
            </w:r>
          </w:p>
        </w:tc>
      </w:tr>
      <w:tr w:rsidR="00EE07A6" w14:paraId="10674BE3" w14:textId="77777777">
        <w:trPr>
          <w:trHeight w:val="518"/>
          <w:jc w:val="center"/>
        </w:trPr>
        <w:tc>
          <w:tcPr>
            <w:tcW w:w="7365" w:type="dxa"/>
            <w:gridSpan w:val="2"/>
          </w:tcPr>
          <w:p w14:paraId="61DB31EB" w14:textId="77777777" w:rsidR="00EE07A6" w:rsidRDefault="002E302C">
            <w:pPr>
              <w:shd w:val="clear" w:color="auto" w:fill="FFFFFF"/>
              <w:spacing w:before="60" w:after="60" w:line="240" w:lineRule="auto"/>
              <w:jc w:val="both"/>
              <w:rPr>
                <w:rFonts w:ascii="Times New Roman" w:eastAsia="Times New Roman" w:hAnsi="Times New Roman" w:cs="Times New Roman"/>
              </w:rPr>
            </w:pPr>
            <w:r>
              <w:rPr>
                <w:rFonts w:ascii="Times New Roman" w:hAnsi="Times New Roman" w:cs="Times New Roman"/>
                <w:b/>
                <w:i/>
                <w:u w:val="single"/>
              </w:rPr>
              <w:t>Minimum requirement* (5 points):</w:t>
            </w:r>
            <w:r>
              <w:rPr>
                <w:rFonts w:ascii="Times New Roman" w:eastAsia="Times New Roman" w:hAnsi="Times New Roman" w:cs="Times New Roman"/>
              </w:rPr>
              <w:t xml:space="preserve"> Head of domestic or international scientific organisation: 1 to 5 points (max. 5 points), member of board: 1 to 3 points (max. 3 points), conference chair</w:t>
            </w:r>
            <w:r>
              <w:rPr>
                <w:rFonts w:ascii="Times New Roman" w:eastAsia="Times New Roman" w:hAnsi="Times New Roman" w:cs="Times New Roman"/>
              </w:rPr>
              <w:t>: 1 to 3 points (max. 3 points), co-chair, section organiser, invited plenary speaker: 1 to 3 points/person (max. 3 points in total).</w:t>
            </w:r>
          </w:p>
        </w:tc>
        <w:tc>
          <w:tcPr>
            <w:tcW w:w="852" w:type="dxa"/>
            <w:vAlign w:val="center"/>
          </w:tcPr>
          <w:p w14:paraId="3117016D" w14:textId="77777777" w:rsidR="00EE07A6" w:rsidRDefault="002E302C">
            <w:pPr>
              <w:pStyle w:val="P68B1DB1-Normal6"/>
              <w:spacing w:before="60" w:after="60" w:line="240" w:lineRule="auto"/>
              <w:jc w:val="center"/>
            </w:pPr>
            <w:r>
              <w:t>5</w:t>
            </w:r>
          </w:p>
        </w:tc>
        <w:tc>
          <w:tcPr>
            <w:tcW w:w="844" w:type="dxa"/>
            <w:shd w:val="clear" w:color="auto" w:fill="FFF2CC" w:themeFill="accent4" w:themeFillTint="33"/>
            <w:vAlign w:val="center"/>
          </w:tcPr>
          <w:p w14:paraId="5A9E9281" w14:textId="77777777" w:rsidR="00EE07A6" w:rsidRDefault="00EE07A6">
            <w:pPr>
              <w:spacing w:before="60" w:after="60" w:line="240" w:lineRule="auto"/>
              <w:jc w:val="center"/>
              <w:rPr>
                <w:rFonts w:ascii="Times New Roman" w:hAnsi="Times New Roman" w:cs="Times New Roman"/>
              </w:rPr>
            </w:pPr>
          </w:p>
        </w:tc>
      </w:tr>
      <w:tr w:rsidR="00EE07A6" w14:paraId="7DC1641C" w14:textId="77777777">
        <w:trPr>
          <w:trHeight w:val="342"/>
          <w:jc w:val="center"/>
        </w:trPr>
        <w:tc>
          <w:tcPr>
            <w:tcW w:w="7365" w:type="dxa"/>
            <w:gridSpan w:val="2"/>
            <w:vAlign w:val="center"/>
          </w:tcPr>
          <w:p w14:paraId="65D701F4" w14:textId="77777777" w:rsidR="00EE07A6" w:rsidRDefault="002E302C">
            <w:pPr>
              <w:shd w:val="clear" w:color="auto" w:fill="FFFFFF"/>
              <w:spacing w:before="60" w:after="60" w:line="240" w:lineRule="auto"/>
              <w:jc w:val="both"/>
              <w:rPr>
                <w:rFonts w:ascii="Times New Roman" w:eastAsia="Times New Roman" w:hAnsi="Times New Roman" w:cs="Times New Roman"/>
              </w:rPr>
            </w:pPr>
            <w:r>
              <w:rPr>
                <w:rFonts w:ascii="Times New Roman" w:hAnsi="Times New Roman" w:cs="Times New Roman"/>
                <w:i/>
                <w:u w:val="single"/>
              </w:rPr>
              <w:t>Additional points may be awarded:</w:t>
            </w:r>
            <w:r>
              <w:rPr>
                <w:rFonts w:ascii="Times New Roman" w:hAnsi="Times New Roman" w:cs="Times New Roman"/>
                <w:i/>
              </w:rPr>
              <w:t xml:space="preserve"> </w:t>
            </w:r>
            <w:r>
              <w:rPr>
                <w:rFonts w:ascii="Times New Roman" w:eastAsia="Times New Roman" w:hAnsi="Times New Roman" w:cs="Times New Roman"/>
              </w:rPr>
              <w:t xml:space="preserve">journal editorial board member 1 to 5 points (Q1–4 and D1 depending on </w:t>
            </w:r>
            <w:r>
              <w:rPr>
                <w:rFonts w:ascii="Times New Roman" w:eastAsia="Times New Roman" w:hAnsi="Times New Roman" w:cs="Times New Roman"/>
              </w:rPr>
              <w:t>classification).</w:t>
            </w:r>
          </w:p>
        </w:tc>
        <w:tc>
          <w:tcPr>
            <w:tcW w:w="852" w:type="dxa"/>
            <w:vAlign w:val="center"/>
          </w:tcPr>
          <w:p w14:paraId="0472DA37" w14:textId="77777777" w:rsidR="00EE07A6" w:rsidRDefault="002E302C">
            <w:pPr>
              <w:pStyle w:val="P68B1DB1-Normal6"/>
              <w:spacing w:before="60" w:after="60" w:line="240" w:lineRule="auto"/>
              <w:jc w:val="center"/>
            </w:pPr>
            <w:r>
              <w:t>5</w:t>
            </w:r>
          </w:p>
        </w:tc>
        <w:tc>
          <w:tcPr>
            <w:tcW w:w="844" w:type="dxa"/>
            <w:shd w:val="clear" w:color="auto" w:fill="FFF2CC" w:themeFill="accent4" w:themeFillTint="33"/>
            <w:vAlign w:val="center"/>
          </w:tcPr>
          <w:p w14:paraId="452A2B06" w14:textId="77777777" w:rsidR="00EE07A6" w:rsidRDefault="00EE07A6">
            <w:pPr>
              <w:spacing w:before="60" w:after="60" w:line="240" w:lineRule="auto"/>
              <w:jc w:val="center"/>
              <w:rPr>
                <w:rFonts w:ascii="Times New Roman" w:hAnsi="Times New Roman" w:cs="Times New Roman"/>
              </w:rPr>
            </w:pPr>
          </w:p>
        </w:tc>
      </w:tr>
      <w:tr w:rsidR="00EE07A6" w14:paraId="12D6CD87" w14:textId="77777777">
        <w:trPr>
          <w:trHeight w:val="420"/>
          <w:jc w:val="center"/>
        </w:trPr>
        <w:tc>
          <w:tcPr>
            <w:tcW w:w="7365" w:type="dxa"/>
            <w:gridSpan w:val="2"/>
            <w:vAlign w:val="center"/>
          </w:tcPr>
          <w:p w14:paraId="7F2A8BB1" w14:textId="77777777" w:rsidR="00EE07A6" w:rsidRDefault="002E302C">
            <w:pPr>
              <w:pStyle w:val="P68B1DB1-Normal6"/>
              <w:spacing w:before="60" w:after="60" w:line="240" w:lineRule="auto"/>
              <w:jc w:val="right"/>
            </w:pPr>
            <w:r>
              <w:t>Total (2b.2.)</w:t>
            </w:r>
          </w:p>
        </w:tc>
        <w:tc>
          <w:tcPr>
            <w:tcW w:w="852" w:type="dxa"/>
            <w:vAlign w:val="center"/>
          </w:tcPr>
          <w:p w14:paraId="1E3DF984" w14:textId="77777777" w:rsidR="00EE07A6" w:rsidRDefault="002E302C">
            <w:pPr>
              <w:pStyle w:val="P68B1DB1-Normal8"/>
              <w:spacing w:before="60" w:after="60" w:line="240" w:lineRule="auto"/>
              <w:jc w:val="center"/>
            </w:pPr>
            <w:r>
              <w:t>10</w:t>
            </w:r>
          </w:p>
        </w:tc>
        <w:tc>
          <w:tcPr>
            <w:tcW w:w="844" w:type="dxa"/>
            <w:shd w:val="clear" w:color="auto" w:fill="FFF2CC" w:themeFill="accent4" w:themeFillTint="33"/>
            <w:vAlign w:val="center"/>
          </w:tcPr>
          <w:p w14:paraId="4A9A0C4D" w14:textId="77777777" w:rsidR="00EE07A6" w:rsidRDefault="00EE07A6">
            <w:pPr>
              <w:spacing w:before="60" w:after="60" w:line="240" w:lineRule="auto"/>
              <w:jc w:val="center"/>
              <w:rPr>
                <w:rFonts w:ascii="Times New Roman" w:hAnsi="Times New Roman" w:cs="Times New Roman"/>
                <w:b/>
              </w:rPr>
            </w:pPr>
          </w:p>
        </w:tc>
      </w:tr>
      <w:tr w:rsidR="00EE07A6" w14:paraId="618A1FD2" w14:textId="77777777">
        <w:trPr>
          <w:trHeight w:val="1130"/>
          <w:jc w:val="center"/>
        </w:trPr>
        <w:tc>
          <w:tcPr>
            <w:tcW w:w="9061" w:type="dxa"/>
            <w:gridSpan w:val="4"/>
            <w:shd w:val="clear" w:color="auto" w:fill="FFF2CC" w:themeFill="accent4" w:themeFillTint="33"/>
          </w:tcPr>
          <w:p w14:paraId="55976891" w14:textId="77777777" w:rsidR="00EE07A6" w:rsidRDefault="002E302C">
            <w:pPr>
              <w:pStyle w:val="P68B1DB1-Normal13"/>
              <w:spacing w:before="60" w:after="60" w:line="240" w:lineRule="auto"/>
              <w:jc w:val="both"/>
            </w:pPr>
            <w:r>
              <w:t>Written evaluation of performance, supported by specifics:</w:t>
            </w:r>
          </w:p>
          <w:p w14:paraId="2C93692E" w14:textId="77777777" w:rsidR="00EE07A6" w:rsidRDefault="00EE07A6">
            <w:pPr>
              <w:spacing w:after="0" w:line="240" w:lineRule="auto"/>
              <w:jc w:val="both"/>
              <w:rPr>
                <w:rFonts w:ascii="Times New Roman" w:eastAsia="Times New Roman" w:hAnsi="Times New Roman" w:cs="Times New Roman"/>
                <w:i/>
              </w:rPr>
            </w:pPr>
          </w:p>
          <w:p w14:paraId="2E36CFC5" w14:textId="77777777" w:rsidR="00EE07A6" w:rsidRDefault="00EE07A6">
            <w:pPr>
              <w:spacing w:after="0" w:line="240" w:lineRule="auto"/>
              <w:jc w:val="both"/>
              <w:rPr>
                <w:rFonts w:ascii="Times New Roman" w:eastAsia="Times New Roman" w:hAnsi="Times New Roman" w:cs="Times New Roman"/>
                <w:i/>
              </w:rPr>
            </w:pPr>
          </w:p>
          <w:p w14:paraId="07CD8C0A" w14:textId="77777777" w:rsidR="00EE07A6" w:rsidRDefault="00EE07A6">
            <w:pPr>
              <w:spacing w:after="0" w:line="240" w:lineRule="auto"/>
              <w:jc w:val="both"/>
              <w:rPr>
                <w:rFonts w:ascii="Times New Roman" w:eastAsia="Times New Roman" w:hAnsi="Times New Roman" w:cs="Times New Roman"/>
                <w:i/>
              </w:rPr>
            </w:pPr>
          </w:p>
          <w:p w14:paraId="73821C71" w14:textId="77777777" w:rsidR="00EE07A6" w:rsidRDefault="00EE07A6">
            <w:pPr>
              <w:spacing w:after="0" w:line="240" w:lineRule="auto"/>
              <w:jc w:val="both"/>
              <w:rPr>
                <w:rFonts w:ascii="Times New Roman" w:hAnsi="Times New Roman" w:cs="Times New Roman"/>
                <w:b/>
              </w:rPr>
            </w:pPr>
          </w:p>
        </w:tc>
      </w:tr>
      <w:tr w:rsidR="00EE07A6" w14:paraId="5DC6DD79" w14:textId="77777777">
        <w:trPr>
          <w:trHeight w:val="542"/>
          <w:jc w:val="center"/>
        </w:trPr>
        <w:tc>
          <w:tcPr>
            <w:tcW w:w="704" w:type="dxa"/>
            <w:shd w:val="clear" w:color="auto" w:fill="EDEDED" w:themeFill="accent3" w:themeFillTint="33"/>
            <w:vAlign w:val="center"/>
          </w:tcPr>
          <w:p w14:paraId="0AF3B666" w14:textId="77777777" w:rsidR="00EE07A6" w:rsidRDefault="002E302C">
            <w:pPr>
              <w:pStyle w:val="P68B1DB1-Normal2"/>
              <w:spacing w:before="60" w:after="60" w:line="240" w:lineRule="auto"/>
            </w:pPr>
            <w:r>
              <w:t xml:space="preserve">II. </w:t>
            </w:r>
          </w:p>
        </w:tc>
        <w:tc>
          <w:tcPr>
            <w:tcW w:w="6661" w:type="dxa"/>
            <w:shd w:val="clear" w:color="auto" w:fill="EDEDED" w:themeFill="accent3" w:themeFillTint="33"/>
            <w:vAlign w:val="center"/>
          </w:tcPr>
          <w:p w14:paraId="42A92B3D" w14:textId="77777777" w:rsidR="00EE07A6" w:rsidRDefault="002E302C">
            <w:pPr>
              <w:pStyle w:val="P68B1DB1-Normal2"/>
              <w:spacing w:before="60" w:after="60" w:line="240" w:lineRule="auto"/>
            </w:pPr>
            <w:r>
              <w:t>Total scientific activities:</w:t>
            </w:r>
          </w:p>
        </w:tc>
        <w:tc>
          <w:tcPr>
            <w:tcW w:w="852" w:type="dxa"/>
            <w:shd w:val="clear" w:color="auto" w:fill="EDEDED" w:themeFill="accent3" w:themeFillTint="33"/>
            <w:vAlign w:val="center"/>
          </w:tcPr>
          <w:p w14:paraId="6EECA83C" w14:textId="77777777" w:rsidR="00EE07A6" w:rsidRDefault="002E302C">
            <w:pPr>
              <w:pStyle w:val="P68B1DB1-Normal8"/>
              <w:spacing w:before="60" w:after="60" w:line="240" w:lineRule="auto"/>
              <w:jc w:val="center"/>
            </w:pPr>
            <w:r>
              <w:t>100</w:t>
            </w:r>
          </w:p>
        </w:tc>
        <w:tc>
          <w:tcPr>
            <w:tcW w:w="844" w:type="dxa"/>
            <w:shd w:val="clear" w:color="auto" w:fill="FFF2CC" w:themeFill="accent4" w:themeFillTint="33"/>
            <w:vAlign w:val="center"/>
          </w:tcPr>
          <w:p w14:paraId="07FF0747" w14:textId="77777777" w:rsidR="00EE07A6" w:rsidRDefault="00EE07A6">
            <w:pPr>
              <w:spacing w:before="60" w:after="60" w:line="240" w:lineRule="auto"/>
              <w:jc w:val="center"/>
              <w:rPr>
                <w:rFonts w:ascii="Times New Roman" w:hAnsi="Times New Roman" w:cs="Times New Roman"/>
                <w:b/>
              </w:rPr>
            </w:pPr>
          </w:p>
        </w:tc>
      </w:tr>
    </w:tbl>
    <w:p w14:paraId="312B4B04" w14:textId="503F4AEF" w:rsidR="00EE07A6" w:rsidRDefault="00EE07A6">
      <w:pPr>
        <w:spacing w:before="60" w:after="60"/>
        <w:rPr>
          <w:rFonts w:ascii="Times New Roman" w:hAnsi="Times New Roman" w:cs="Times New Roman"/>
          <w:dstrike/>
        </w:rPr>
      </w:pPr>
    </w:p>
    <w:p w14:paraId="272AA0D2" w14:textId="77777777" w:rsidR="00067AC4" w:rsidRDefault="00067AC4">
      <w:pPr>
        <w:spacing w:before="60" w:after="60"/>
        <w:rPr>
          <w:rFonts w:ascii="Times New Roman" w:hAnsi="Times New Roman" w:cs="Times New Roman"/>
          <w:dstrike/>
        </w:rPr>
      </w:pPr>
    </w:p>
    <w:tbl>
      <w:tblPr>
        <w:tblStyle w:val="Rcsostblzat"/>
        <w:tblW w:w="9213" w:type="dxa"/>
        <w:jc w:val="center"/>
        <w:tblLayout w:type="fixed"/>
        <w:tblCellMar>
          <w:left w:w="170" w:type="dxa"/>
        </w:tblCellMar>
        <w:tblLook w:val="04A0" w:firstRow="1" w:lastRow="0" w:firstColumn="1" w:lastColumn="0" w:noHBand="0" w:noVBand="1"/>
      </w:tblPr>
      <w:tblGrid>
        <w:gridCol w:w="703"/>
        <w:gridCol w:w="856"/>
        <w:gridCol w:w="2409"/>
        <w:gridCol w:w="1748"/>
        <w:gridCol w:w="862"/>
        <w:gridCol w:w="887"/>
        <w:gridCol w:w="893"/>
        <w:gridCol w:w="855"/>
      </w:tblGrid>
      <w:tr w:rsidR="00EE07A6" w14:paraId="166270BA" w14:textId="77777777">
        <w:trPr>
          <w:trHeight w:val="542"/>
          <w:jc w:val="center"/>
        </w:trPr>
        <w:tc>
          <w:tcPr>
            <w:tcW w:w="703" w:type="dxa"/>
            <w:tcBorders>
              <w:top w:val="nil"/>
              <w:left w:val="nil"/>
              <w:bottom w:val="single" w:sz="18" w:space="0" w:color="000000"/>
              <w:right w:val="nil"/>
            </w:tcBorders>
            <w:shd w:val="clear" w:color="auto" w:fill="auto"/>
            <w:vAlign w:val="center"/>
          </w:tcPr>
          <w:p w14:paraId="6FA6F469" w14:textId="77777777" w:rsidR="00EE07A6" w:rsidRDefault="00EE07A6">
            <w:pPr>
              <w:spacing w:after="0" w:line="240" w:lineRule="auto"/>
              <w:jc w:val="center"/>
              <w:rPr>
                <w:rFonts w:ascii="Times New Roman" w:hAnsi="Times New Roman" w:cs="Times New Roman"/>
                <w:b/>
              </w:rPr>
            </w:pPr>
          </w:p>
        </w:tc>
        <w:tc>
          <w:tcPr>
            <w:tcW w:w="3265" w:type="dxa"/>
            <w:gridSpan w:val="2"/>
            <w:tcBorders>
              <w:top w:val="nil"/>
              <w:left w:val="nil"/>
              <w:bottom w:val="single" w:sz="18" w:space="0" w:color="000000"/>
              <w:right w:val="nil"/>
            </w:tcBorders>
            <w:shd w:val="clear" w:color="auto" w:fill="auto"/>
            <w:vAlign w:val="center"/>
          </w:tcPr>
          <w:p w14:paraId="72FB60F2" w14:textId="77777777" w:rsidR="00EE07A6" w:rsidRDefault="00EE07A6">
            <w:pPr>
              <w:spacing w:after="0" w:line="240" w:lineRule="auto"/>
              <w:jc w:val="both"/>
              <w:rPr>
                <w:rFonts w:ascii="Times New Roman" w:hAnsi="Times New Roman" w:cs="Times New Roman"/>
                <w:b/>
                <w:sz w:val="24"/>
              </w:rPr>
            </w:pPr>
          </w:p>
        </w:tc>
        <w:tc>
          <w:tcPr>
            <w:tcW w:w="4390" w:type="dxa"/>
            <w:gridSpan w:val="4"/>
            <w:tcBorders>
              <w:top w:val="nil"/>
              <w:left w:val="nil"/>
              <w:bottom w:val="single" w:sz="18" w:space="0" w:color="000000"/>
              <w:right w:val="nil"/>
            </w:tcBorders>
            <w:shd w:val="clear" w:color="auto" w:fill="auto"/>
            <w:vAlign w:val="center"/>
          </w:tcPr>
          <w:p w14:paraId="30C3070C" w14:textId="77777777" w:rsidR="00EE07A6" w:rsidRDefault="00EE07A6">
            <w:pPr>
              <w:spacing w:after="0" w:line="240" w:lineRule="auto"/>
              <w:jc w:val="center"/>
              <w:rPr>
                <w:rFonts w:ascii="Times New Roman" w:hAnsi="Times New Roman" w:cs="Times New Roman"/>
                <w:b/>
              </w:rPr>
            </w:pPr>
          </w:p>
        </w:tc>
        <w:tc>
          <w:tcPr>
            <w:tcW w:w="855" w:type="dxa"/>
            <w:tcBorders>
              <w:top w:val="nil"/>
              <w:left w:val="nil"/>
              <w:bottom w:val="single" w:sz="18" w:space="0" w:color="000000"/>
              <w:right w:val="nil"/>
            </w:tcBorders>
            <w:shd w:val="clear" w:color="auto" w:fill="auto"/>
            <w:vAlign w:val="center"/>
          </w:tcPr>
          <w:p w14:paraId="44F216D3" w14:textId="77777777" w:rsidR="00EE07A6" w:rsidRDefault="00EE07A6">
            <w:pPr>
              <w:spacing w:after="0" w:line="240" w:lineRule="auto"/>
              <w:jc w:val="center"/>
              <w:rPr>
                <w:rFonts w:ascii="Times New Roman" w:hAnsi="Times New Roman" w:cs="Times New Roman"/>
                <w:b/>
              </w:rPr>
            </w:pPr>
          </w:p>
        </w:tc>
      </w:tr>
      <w:tr w:rsidR="00EE07A6" w14:paraId="23E378C9" w14:textId="77777777">
        <w:trPr>
          <w:trHeight w:val="280"/>
          <w:jc w:val="center"/>
        </w:trPr>
        <w:tc>
          <w:tcPr>
            <w:tcW w:w="1559" w:type="dxa"/>
            <w:gridSpan w:val="2"/>
            <w:vMerge w:val="restart"/>
            <w:tcBorders>
              <w:top w:val="single" w:sz="18" w:space="0" w:color="000000"/>
              <w:left w:val="single" w:sz="18" w:space="0" w:color="000000"/>
            </w:tcBorders>
            <w:vAlign w:val="center"/>
          </w:tcPr>
          <w:p w14:paraId="598B3B67" w14:textId="77777777" w:rsidR="00EE07A6" w:rsidRDefault="002E302C">
            <w:pPr>
              <w:pStyle w:val="P68B1DB1-Normal6"/>
              <w:spacing w:after="120" w:line="240" w:lineRule="auto"/>
              <w:jc w:val="both"/>
            </w:pPr>
            <w:r>
              <w:t>Maximum score:</w:t>
            </w:r>
          </w:p>
          <w:p w14:paraId="4D72C239" w14:textId="77777777" w:rsidR="00EE07A6" w:rsidRDefault="002E302C">
            <w:pPr>
              <w:pStyle w:val="P68B1DB1-Normal6"/>
              <w:spacing w:after="0" w:line="240" w:lineRule="auto"/>
              <w:jc w:val="center"/>
            </w:pPr>
            <w:r>
              <w:t>200</w:t>
            </w:r>
          </w:p>
        </w:tc>
        <w:tc>
          <w:tcPr>
            <w:tcW w:w="2409" w:type="dxa"/>
            <w:vMerge w:val="restart"/>
            <w:tcBorders>
              <w:top w:val="single" w:sz="18" w:space="0" w:color="000000"/>
            </w:tcBorders>
            <w:vAlign w:val="center"/>
          </w:tcPr>
          <w:p w14:paraId="4691DC73" w14:textId="77777777" w:rsidR="00EE07A6" w:rsidRDefault="002E302C">
            <w:pPr>
              <w:pStyle w:val="P68B1DB1-Normal8"/>
              <w:tabs>
                <w:tab w:val="left" w:pos="4024"/>
              </w:tabs>
              <w:spacing w:after="0" w:line="240" w:lineRule="auto"/>
              <w:ind w:left="-172"/>
              <w:jc w:val="right"/>
            </w:pPr>
            <w:r>
              <w:t>Points awarded in total:</w:t>
            </w:r>
          </w:p>
        </w:tc>
        <w:tc>
          <w:tcPr>
            <w:tcW w:w="1748" w:type="dxa"/>
            <w:tcBorders>
              <w:top w:val="single" w:sz="18" w:space="0" w:color="000000"/>
            </w:tcBorders>
            <w:shd w:val="clear" w:color="auto" w:fill="EDEDED" w:themeFill="accent3" w:themeFillTint="33"/>
            <w:vAlign w:val="center"/>
          </w:tcPr>
          <w:p w14:paraId="64C2F627" w14:textId="77777777" w:rsidR="00EE07A6" w:rsidRDefault="002E302C">
            <w:pPr>
              <w:pStyle w:val="P68B1DB1-Normal8"/>
              <w:spacing w:after="0" w:line="240" w:lineRule="auto"/>
              <w:jc w:val="center"/>
            </w:pPr>
            <w:r>
              <w:t>I.</w:t>
            </w:r>
          </w:p>
          <w:p w14:paraId="266A0FDC" w14:textId="77777777" w:rsidR="00EE07A6" w:rsidRDefault="002E302C">
            <w:pPr>
              <w:pStyle w:val="P68B1DB1-Normal8"/>
              <w:spacing w:after="0" w:line="240" w:lineRule="auto"/>
              <w:jc w:val="center"/>
            </w:pPr>
            <w:r>
              <w:t>Higher education activities</w:t>
            </w:r>
          </w:p>
        </w:tc>
        <w:tc>
          <w:tcPr>
            <w:tcW w:w="1749" w:type="dxa"/>
            <w:gridSpan w:val="2"/>
            <w:tcBorders>
              <w:top w:val="single" w:sz="18" w:space="0" w:color="000000"/>
            </w:tcBorders>
            <w:shd w:val="clear" w:color="auto" w:fill="EDEDED" w:themeFill="accent3" w:themeFillTint="33"/>
            <w:vAlign w:val="center"/>
          </w:tcPr>
          <w:p w14:paraId="4DEF2EA8" w14:textId="77777777" w:rsidR="00EE07A6" w:rsidRDefault="002E302C">
            <w:pPr>
              <w:pStyle w:val="P68B1DB1-Normal8"/>
              <w:spacing w:after="0" w:line="240" w:lineRule="auto"/>
              <w:jc w:val="center"/>
            </w:pPr>
            <w:r>
              <w:t xml:space="preserve">II. </w:t>
            </w:r>
          </w:p>
          <w:p w14:paraId="6BDDC4A9" w14:textId="77777777" w:rsidR="00EE07A6" w:rsidRDefault="002E302C">
            <w:pPr>
              <w:pStyle w:val="P68B1DB1-Normal8"/>
              <w:spacing w:after="0" w:line="240" w:lineRule="auto"/>
              <w:jc w:val="center"/>
            </w:pPr>
            <w:r>
              <w:t xml:space="preserve">Scientific </w:t>
            </w:r>
            <w:r>
              <w:t>activity</w:t>
            </w:r>
          </w:p>
        </w:tc>
        <w:tc>
          <w:tcPr>
            <w:tcW w:w="1748" w:type="dxa"/>
            <w:gridSpan w:val="2"/>
            <w:tcBorders>
              <w:top w:val="single" w:sz="18" w:space="0" w:color="000000"/>
              <w:right w:val="single" w:sz="18" w:space="0" w:color="000000"/>
            </w:tcBorders>
            <w:shd w:val="clear" w:color="auto" w:fill="EDEDED" w:themeFill="accent3" w:themeFillTint="33"/>
            <w:vAlign w:val="center"/>
          </w:tcPr>
          <w:p w14:paraId="35CE7B3C" w14:textId="77777777" w:rsidR="00EE07A6" w:rsidRDefault="002E302C">
            <w:pPr>
              <w:pStyle w:val="P68B1DB1-Normal8"/>
              <w:spacing w:after="0" w:line="240" w:lineRule="auto"/>
              <w:jc w:val="center"/>
            </w:pPr>
            <w:r>
              <w:t>I. + II.</w:t>
            </w:r>
          </w:p>
          <w:p w14:paraId="4D5A7FBE" w14:textId="77777777" w:rsidR="00EE07A6" w:rsidRDefault="002E302C">
            <w:pPr>
              <w:pStyle w:val="P68B1DB1-Normal8"/>
              <w:spacing w:after="0" w:line="240" w:lineRule="auto"/>
              <w:jc w:val="center"/>
            </w:pPr>
            <w:r>
              <w:t>Total</w:t>
            </w:r>
          </w:p>
        </w:tc>
      </w:tr>
      <w:tr w:rsidR="00EE07A6" w14:paraId="030DCABF" w14:textId="77777777">
        <w:trPr>
          <w:trHeight w:val="548"/>
          <w:jc w:val="center"/>
        </w:trPr>
        <w:tc>
          <w:tcPr>
            <w:tcW w:w="1559" w:type="dxa"/>
            <w:gridSpan w:val="2"/>
            <w:vMerge/>
            <w:tcBorders>
              <w:left w:val="single" w:sz="18" w:space="0" w:color="000000"/>
            </w:tcBorders>
            <w:vAlign w:val="center"/>
          </w:tcPr>
          <w:p w14:paraId="689D8BE9" w14:textId="77777777" w:rsidR="00EE07A6" w:rsidRDefault="00EE07A6">
            <w:pPr>
              <w:spacing w:after="0" w:line="240" w:lineRule="auto"/>
              <w:jc w:val="both"/>
              <w:rPr>
                <w:rFonts w:ascii="Times New Roman" w:hAnsi="Times New Roman" w:cs="Times New Roman"/>
              </w:rPr>
            </w:pPr>
          </w:p>
        </w:tc>
        <w:tc>
          <w:tcPr>
            <w:tcW w:w="2409" w:type="dxa"/>
            <w:vMerge/>
            <w:vAlign w:val="center"/>
          </w:tcPr>
          <w:p w14:paraId="7F0D6220" w14:textId="77777777" w:rsidR="00EE07A6" w:rsidRDefault="00EE07A6">
            <w:pPr>
              <w:tabs>
                <w:tab w:val="left" w:pos="4024"/>
              </w:tabs>
              <w:spacing w:after="0" w:line="240" w:lineRule="auto"/>
              <w:ind w:left="-172"/>
              <w:jc w:val="right"/>
              <w:rPr>
                <w:rFonts w:ascii="Times New Roman" w:hAnsi="Times New Roman" w:cs="Times New Roman"/>
                <w:b/>
              </w:rPr>
            </w:pPr>
          </w:p>
        </w:tc>
        <w:tc>
          <w:tcPr>
            <w:tcW w:w="1748" w:type="dxa"/>
            <w:shd w:val="clear" w:color="auto" w:fill="FFF2CC" w:themeFill="accent4" w:themeFillTint="33"/>
            <w:vAlign w:val="center"/>
          </w:tcPr>
          <w:p w14:paraId="3F7A68D3" w14:textId="77777777" w:rsidR="00EE07A6" w:rsidRDefault="00EE07A6">
            <w:pPr>
              <w:spacing w:after="0" w:line="240" w:lineRule="auto"/>
              <w:jc w:val="center"/>
              <w:rPr>
                <w:rFonts w:ascii="Times New Roman" w:hAnsi="Times New Roman" w:cs="Times New Roman"/>
                <w:b/>
                <w:sz w:val="28"/>
              </w:rPr>
            </w:pPr>
          </w:p>
        </w:tc>
        <w:tc>
          <w:tcPr>
            <w:tcW w:w="1749" w:type="dxa"/>
            <w:gridSpan w:val="2"/>
            <w:shd w:val="clear" w:color="auto" w:fill="FFF2CC" w:themeFill="accent4" w:themeFillTint="33"/>
            <w:vAlign w:val="center"/>
          </w:tcPr>
          <w:p w14:paraId="56144297" w14:textId="77777777" w:rsidR="00EE07A6" w:rsidRDefault="00EE07A6">
            <w:pPr>
              <w:spacing w:after="0" w:line="240" w:lineRule="auto"/>
              <w:jc w:val="center"/>
              <w:rPr>
                <w:rFonts w:ascii="Times New Roman" w:hAnsi="Times New Roman" w:cs="Times New Roman"/>
                <w:b/>
                <w:sz w:val="28"/>
              </w:rPr>
            </w:pPr>
          </w:p>
        </w:tc>
        <w:tc>
          <w:tcPr>
            <w:tcW w:w="1748" w:type="dxa"/>
            <w:gridSpan w:val="2"/>
            <w:tcBorders>
              <w:right w:val="single" w:sz="18" w:space="0" w:color="000000"/>
            </w:tcBorders>
            <w:shd w:val="clear" w:color="auto" w:fill="FFF2CC" w:themeFill="accent4" w:themeFillTint="33"/>
            <w:vAlign w:val="center"/>
          </w:tcPr>
          <w:p w14:paraId="624B6FD3" w14:textId="77777777" w:rsidR="00EE07A6" w:rsidRDefault="00EE07A6">
            <w:pPr>
              <w:spacing w:after="0" w:line="240" w:lineRule="auto"/>
              <w:jc w:val="center"/>
              <w:rPr>
                <w:rFonts w:ascii="Times New Roman" w:hAnsi="Times New Roman" w:cs="Times New Roman"/>
                <w:b/>
                <w:sz w:val="28"/>
              </w:rPr>
            </w:pPr>
          </w:p>
        </w:tc>
      </w:tr>
      <w:tr w:rsidR="00EE07A6" w14:paraId="6B61312B" w14:textId="77777777">
        <w:trPr>
          <w:trHeight w:val="420"/>
          <w:jc w:val="center"/>
        </w:trPr>
        <w:tc>
          <w:tcPr>
            <w:tcW w:w="9213" w:type="dxa"/>
            <w:gridSpan w:val="8"/>
            <w:tcBorders>
              <w:left w:val="single" w:sz="18" w:space="0" w:color="000000"/>
              <w:right w:val="single" w:sz="18" w:space="0" w:color="000000"/>
            </w:tcBorders>
            <w:vAlign w:val="center"/>
          </w:tcPr>
          <w:p w14:paraId="4327B3BD" w14:textId="77777777" w:rsidR="00EE07A6" w:rsidRDefault="002E302C">
            <w:pPr>
              <w:pStyle w:val="P68B1DB1-Normal8"/>
              <w:spacing w:before="120" w:after="120" w:line="240" w:lineRule="auto"/>
              <w:jc w:val="center"/>
            </w:pPr>
            <w:r>
              <w:t>The minimum score necessary for supporting the Applicant’s appointment: 160</w:t>
            </w:r>
          </w:p>
          <w:p w14:paraId="652735E6" w14:textId="77777777" w:rsidR="00EE07A6" w:rsidRDefault="002E302C">
            <w:pPr>
              <w:pStyle w:val="P68B1DB1-Normal6"/>
              <w:spacing w:after="120" w:line="240" w:lineRule="auto"/>
              <w:jc w:val="both"/>
            </w:pPr>
            <w:r>
              <w:t>* If the Applicant did not meet the minimum requirement for an item (any requirement, if there are more than one), then a score</w:t>
            </w:r>
            <w:r>
              <w:t xml:space="preserve"> of 0 must be given for that item (e.g. 1b.1.) 0 points must be awarded (i.e. no additional points may be awarded in this case). </w:t>
            </w:r>
          </w:p>
          <w:p w14:paraId="2C4B9A0A" w14:textId="77777777" w:rsidR="00EE07A6" w:rsidRDefault="002E302C">
            <w:pPr>
              <w:pStyle w:val="P68B1DB1-Normal19"/>
              <w:spacing w:after="0" w:line="240" w:lineRule="auto"/>
              <w:jc w:val="right"/>
            </w:pPr>
            <w:r>
              <w:t>(underline as applicable:)</w:t>
            </w:r>
          </w:p>
        </w:tc>
      </w:tr>
      <w:tr w:rsidR="00EE07A6" w14:paraId="4D2625AA" w14:textId="77777777">
        <w:trPr>
          <w:trHeight w:val="420"/>
          <w:jc w:val="center"/>
        </w:trPr>
        <w:tc>
          <w:tcPr>
            <w:tcW w:w="6578" w:type="dxa"/>
            <w:gridSpan w:val="5"/>
            <w:tcBorders>
              <w:left w:val="single" w:sz="18" w:space="0" w:color="000000"/>
            </w:tcBorders>
            <w:vAlign w:val="center"/>
          </w:tcPr>
          <w:p w14:paraId="0AA84007" w14:textId="77777777" w:rsidR="00EE07A6" w:rsidRDefault="002E302C">
            <w:pPr>
              <w:pStyle w:val="P68B1DB1-Normal6"/>
              <w:spacing w:after="0" w:line="240" w:lineRule="auto"/>
              <w:rPr>
                <w:b/>
              </w:rPr>
            </w:pPr>
            <w:r>
              <w:t>The Applicant achieved the minimum score</w:t>
            </w:r>
          </w:p>
        </w:tc>
        <w:tc>
          <w:tcPr>
            <w:tcW w:w="2635" w:type="dxa"/>
            <w:gridSpan w:val="3"/>
            <w:tcBorders>
              <w:right w:val="single" w:sz="18" w:space="0" w:color="000000"/>
            </w:tcBorders>
            <w:shd w:val="clear" w:color="auto" w:fill="FFF2CC" w:themeFill="accent4" w:themeFillTint="33"/>
            <w:vAlign w:val="center"/>
          </w:tcPr>
          <w:p w14:paraId="73ACF454" w14:textId="77777777" w:rsidR="00EE07A6" w:rsidRDefault="002E302C">
            <w:pPr>
              <w:pStyle w:val="P68B1DB1-Normal8"/>
              <w:spacing w:after="0" w:line="240" w:lineRule="auto"/>
            </w:pPr>
            <w:r>
              <w:t>The application merits endorsement</w:t>
            </w:r>
          </w:p>
        </w:tc>
      </w:tr>
      <w:tr w:rsidR="00EE07A6" w14:paraId="793CEBFF" w14:textId="77777777">
        <w:trPr>
          <w:trHeight w:val="420"/>
          <w:jc w:val="center"/>
        </w:trPr>
        <w:tc>
          <w:tcPr>
            <w:tcW w:w="6578" w:type="dxa"/>
            <w:gridSpan w:val="5"/>
            <w:tcBorders>
              <w:left w:val="single" w:sz="18" w:space="0" w:color="000000"/>
              <w:bottom w:val="single" w:sz="18" w:space="0" w:color="000000"/>
            </w:tcBorders>
            <w:vAlign w:val="center"/>
          </w:tcPr>
          <w:p w14:paraId="4B7FBB01" w14:textId="77777777" w:rsidR="00EE07A6" w:rsidRDefault="002E302C">
            <w:pPr>
              <w:pStyle w:val="P68B1DB1-Normal6"/>
              <w:spacing w:after="0" w:line="240" w:lineRule="auto"/>
              <w:rPr>
                <w:b/>
              </w:rPr>
            </w:pPr>
            <w:r>
              <w:t xml:space="preserve">The </w:t>
            </w:r>
            <w:r>
              <w:t>Applicant did not achieve the minimum score</w:t>
            </w:r>
          </w:p>
        </w:tc>
        <w:tc>
          <w:tcPr>
            <w:tcW w:w="2635" w:type="dxa"/>
            <w:gridSpan w:val="3"/>
            <w:tcBorders>
              <w:bottom w:val="single" w:sz="18" w:space="0" w:color="000000"/>
              <w:right w:val="single" w:sz="18" w:space="0" w:color="000000"/>
            </w:tcBorders>
            <w:shd w:val="clear" w:color="auto" w:fill="FFF2CC" w:themeFill="accent4" w:themeFillTint="33"/>
            <w:vAlign w:val="center"/>
          </w:tcPr>
          <w:p w14:paraId="7E3603CE" w14:textId="77777777" w:rsidR="00EE07A6" w:rsidRDefault="002E302C">
            <w:pPr>
              <w:pStyle w:val="P68B1DB1-Normal8"/>
              <w:spacing w:after="0" w:line="240" w:lineRule="auto"/>
            </w:pPr>
            <w:r>
              <w:t>Not supported</w:t>
            </w:r>
          </w:p>
        </w:tc>
      </w:tr>
    </w:tbl>
    <w:p w14:paraId="313680B6" w14:textId="77777777" w:rsidR="00EE07A6" w:rsidRDefault="00EE07A6">
      <w:pPr>
        <w:spacing w:before="60" w:after="60"/>
        <w:ind w:left="360"/>
        <w:rPr>
          <w:rFonts w:ascii="Times New Roman" w:hAnsi="Times New Roman" w:cs="Times New Roman"/>
          <w:dstrike/>
        </w:rPr>
      </w:pPr>
    </w:p>
    <w:sectPr w:rsidR="00EE07A6">
      <w:headerReference w:type="default" r:id="rId10"/>
      <w:footerReference w:type="defaul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6D3A6" w14:textId="77777777" w:rsidR="008A4E25" w:rsidRDefault="008A4E25">
      <w:pPr>
        <w:spacing w:after="0" w:line="240" w:lineRule="auto"/>
      </w:pPr>
      <w:r>
        <w:separator/>
      </w:r>
    </w:p>
  </w:endnote>
  <w:endnote w:type="continuationSeparator" w:id="0">
    <w:p w14:paraId="3BAE8AAB" w14:textId="77777777" w:rsidR="008A4E25" w:rsidRDefault="008A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altName w:val="Calibri"/>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765760"/>
      <w:docPartObj>
        <w:docPartGallery w:val="Page Numbers (Bottom of Page)"/>
        <w:docPartUnique/>
      </w:docPartObj>
    </w:sdtPr>
    <w:sdtEndPr/>
    <w:sdtContent>
      <w:p w14:paraId="25050422" w14:textId="77777777" w:rsidR="00EE07A6" w:rsidRDefault="002E302C">
        <w:pPr>
          <w:pStyle w:val="llb"/>
          <w:jc w:val="center"/>
        </w:pPr>
        <w:r>
          <w:fldChar w:fldCharType="begin"/>
        </w:r>
        <w:r>
          <w:instrText xml:space="preserve"> PAGE </w:instrText>
        </w:r>
        <w:r>
          <w:fldChar w:fldCharType="separate"/>
        </w:r>
        <w:r>
          <w:t>10</w:t>
        </w:r>
        <w:r>
          <w:fldChar w:fldCharType="end"/>
        </w:r>
      </w:p>
    </w:sdtContent>
  </w:sdt>
  <w:p w14:paraId="4C7C412D" w14:textId="77777777" w:rsidR="00EE07A6" w:rsidRDefault="00EE07A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ECC10" w14:textId="77777777" w:rsidR="008A4E25" w:rsidRDefault="008A4E25">
      <w:pPr>
        <w:rPr>
          <w:sz w:val="12"/>
        </w:rPr>
      </w:pPr>
      <w:r>
        <w:separator/>
      </w:r>
    </w:p>
  </w:footnote>
  <w:footnote w:type="continuationSeparator" w:id="0">
    <w:p w14:paraId="4B17D6AC" w14:textId="77777777" w:rsidR="008A4E25" w:rsidRDefault="008A4E25">
      <w:pPr>
        <w:rPr>
          <w:sz w:val="12"/>
        </w:rPr>
      </w:pPr>
      <w:r>
        <w:continuationSeparator/>
      </w:r>
    </w:p>
  </w:footnote>
  <w:footnote w:id="1">
    <w:p w14:paraId="1CEDFE6A" w14:textId="77777777" w:rsidR="00EE07A6" w:rsidRDefault="002E302C">
      <w:pPr>
        <w:pStyle w:val="Lbjegyzetszveg"/>
      </w:pPr>
      <w:r>
        <w:rPr>
          <w:rStyle w:val="FootnoteCharacters"/>
        </w:rPr>
        <w:footnoteRef/>
      </w:r>
      <w:r>
        <w:rPr>
          <w:b/>
          <w:i/>
        </w:rPr>
        <w:t>Foreign Applicants are:</w:t>
      </w:r>
      <w:r>
        <w:t xml:space="preserve"> a) Applicants who are not Hungarian citizens, and b) Applicants who are Hungarian citizens working abroad on a long-term basis (more than five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889A" w14:textId="77777777" w:rsidR="00EE07A6" w:rsidRDefault="002E302C">
    <w:pPr>
      <w:pStyle w:val="lfej"/>
      <w:tabs>
        <w:tab w:val="clear" w:pos="4536"/>
        <w:tab w:val="center" w:pos="4395"/>
      </w:tabs>
      <w:ind w:right="141"/>
      <w:jc w:val="right"/>
      <w:rPr>
        <w:rFonts w:ascii="Times New Roman" w:hAnsi="Times New Roman" w:cs="Times New Roman"/>
        <w:i/>
      </w:rPr>
    </w:pPr>
    <w:r>
      <w:rPr>
        <w:noProof/>
      </w:rPr>
      <w:drawing>
        <wp:anchor distT="0" distB="0" distL="0" distR="0" simplePos="0" relativeHeight="2" behindDoc="1" locked="0" layoutInCell="0" allowOverlap="1" wp14:anchorId="388B7096" wp14:editId="586B06BA">
          <wp:simplePos x="0" y="0"/>
          <wp:positionH relativeFrom="column">
            <wp:posOffset>10795</wp:posOffset>
          </wp:positionH>
          <wp:positionV relativeFrom="page">
            <wp:posOffset>317500</wp:posOffset>
          </wp:positionV>
          <wp:extent cx="1976120" cy="669290"/>
          <wp:effectExtent l="0" t="0" r="0" b="0"/>
          <wp:wrapNone/>
          <wp:docPr id="2" name="Image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ab/>
      <w:t>Evaluation sheet for the Guide</w:t>
    </w:r>
  </w:p>
  <w:p w14:paraId="000F5770" w14:textId="77777777" w:rsidR="00EE07A6" w:rsidRDefault="002E302C">
    <w:pPr>
      <w:pStyle w:val="P68B1DB1-Header20"/>
      <w:tabs>
        <w:tab w:val="clear" w:pos="4536"/>
        <w:tab w:val="center" w:pos="4395"/>
      </w:tabs>
      <w:ind w:right="141"/>
      <w:jc w:val="right"/>
    </w:pPr>
    <w:r>
      <w:t>Effective from 1 March 2025</w:t>
    </w:r>
  </w:p>
  <w:p w14:paraId="679A0ED8" w14:textId="77777777" w:rsidR="00EE07A6" w:rsidRDefault="00EE07A6">
    <w:pPr>
      <w:pStyle w:val="lfej"/>
      <w:tabs>
        <w:tab w:val="clear" w:pos="4536"/>
        <w:tab w:val="clear" w:pos="9072"/>
        <w:tab w:val="center" w:pos="3686"/>
      </w:tabs>
      <w:ind w:right="141"/>
      <w:jc w:val="right"/>
      <w:rPr>
        <w:rFonts w:ascii="Times New Roman" w:hAnsi="Times New Roman" w:cs="Times New Roman"/>
        <w:i/>
      </w:rPr>
    </w:pPr>
  </w:p>
  <w:p w14:paraId="1C38664A" w14:textId="77777777" w:rsidR="00EE07A6" w:rsidRDefault="002E302C">
    <w:pPr>
      <w:pStyle w:val="P68B1DB1-Header21"/>
      <w:tabs>
        <w:tab w:val="clear" w:pos="4536"/>
        <w:tab w:val="clear" w:pos="9072"/>
        <w:tab w:val="center" w:pos="3686"/>
      </w:tabs>
      <w:spacing w:before="360" w:after="60"/>
      <w:jc w:val="both"/>
    </w:pPr>
    <w:r>
      <w:t>Please fill in the fields marked in yellow.</w:t>
    </w:r>
  </w:p>
  <w:p w14:paraId="3AB8E2A0" w14:textId="77777777" w:rsidR="00EE07A6" w:rsidRDefault="002E302C">
    <w:pPr>
      <w:pStyle w:val="P68B1DB1-Header21"/>
      <w:tabs>
        <w:tab w:val="clear" w:pos="4536"/>
        <w:tab w:val="clear" w:pos="9072"/>
        <w:tab w:val="center" w:pos="3686"/>
      </w:tabs>
      <w:spacing w:before="120" w:after="240"/>
      <w:ind w:right="141"/>
      <w:jc w:val="both"/>
    </w:pPr>
    <w:r>
      <w:t xml:space="preserve">Only the maximum or zero points may be awarded for the minimum </w:t>
    </w:r>
    <w:r>
      <w:t>condition to be fulfilled. If the minimum requirement is not met (it is worth zero points), then for the particular section (e.g. 1a.2.) no additional points can be awarded, the entire section (eg. 1a.2.) is to be evaluated at zero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A33A8"/>
    <w:multiLevelType w:val="multilevel"/>
    <w:tmpl w:val="DFC63D0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FC1EE0"/>
    <w:multiLevelType w:val="multilevel"/>
    <w:tmpl w:val="5EB23B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09157335">
    <w:abstractNumId w:val="0"/>
  </w:num>
  <w:num w:numId="2" w16cid:durableId="521868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A6"/>
    <w:rsid w:val="00067AC4"/>
    <w:rsid w:val="002E302C"/>
    <w:rsid w:val="00486A83"/>
    <w:rsid w:val="008A4E25"/>
    <w:rsid w:val="00D66219"/>
    <w:rsid w:val="00EE07A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F6E6"/>
  <w15:docId w15:val="{9E1B3FA6-9025-4233-8173-C0AFFAD5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64623"/>
    <w:pPr>
      <w:spacing w:after="160" w:line="259"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3F24"/>
    <w:rPr>
      <w:sz w:val="16"/>
    </w:rPr>
  </w:style>
  <w:style w:type="character" w:customStyle="1" w:styleId="JegyzetszvegChar">
    <w:name w:val="Jegyzetszöveg Char"/>
    <w:basedOn w:val="Bekezdsalapbettpusa"/>
    <w:link w:val="Jegyzetszveg"/>
    <w:uiPriority w:val="99"/>
    <w:semiHidden/>
    <w:qFormat/>
    <w:rsid w:val="00CB3F24"/>
    <w:rPr>
      <w:sz w:val="20"/>
    </w:rPr>
  </w:style>
  <w:style w:type="character" w:customStyle="1" w:styleId="MegjegyzstrgyaChar">
    <w:name w:val="Megjegyzés tárgya Char"/>
    <w:basedOn w:val="JegyzetszvegChar"/>
    <w:link w:val="Megjegyzstrgya"/>
    <w:uiPriority w:val="99"/>
    <w:semiHidden/>
    <w:qFormat/>
    <w:rsid w:val="00CB3F24"/>
    <w:rPr>
      <w:b/>
      <w:sz w:val="20"/>
    </w:rPr>
  </w:style>
  <w:style w:type="character" w:customStyle="1" w:styleId="BuborkszvegChar">
    <w:name w:val="Buborékszöveg Char"/>
    <w:basedOn w:val="Bekezdsalapbettpusa"/>
    <w:link w:val="Buborkszveg"/>
    <w:uiPriority w:val="99"/>
    <w:semiHidden/>
    <w:qFormat/>
    <w:rsid w:val="00CB3F24"/>
    <w:rPr>
      <w:rFonts w:ascii="Tahoma" w:hAnsi="Tahoma" w:cs="Tahoma"/>
      <w:sz w:val="16"/>
    </w:rPr>
  </w:style>
  <w:style w:type="character" w:customStyle="1" w:styleId="LbjegyzetszvegChar">
    <w:name w:val="Lábjegyzetszöveg Char"/>
    <w:basedOn w:val="Bekezdsalapbettpusa"/>
    <w:link w:val="Lbjegyzetszveg"/>
    <w:semiHidden/>
    <w:qFormat/>
    <w:rsid w:val="00E21F0A"/>
    <w:rPr>
      <w:rFonts w:ascii="Times New Roman" w:eastAsia="Times New Roman" w:hAnsi="Times New Roman" w:cs="Times New Roman"/>
      <w:sz w:val="20"/>
    </w:rPr>
  </w:style>
  <w:style w:type="character" w:customStyle="1" w:styleId="SzvegtrzsChar">
    <w:name w:val="Szövegtörzs Char"/>
    <w:basedOn w:val="Bekezdsalapbettpusa"/>
    <w:link w:val="Szvegtrzs"/>
    <w:qFormat/>
    <w:rsid w:val="004C11ED"/>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sid w:val="000C637B"/>
  </w:style>
  <w:style w:type="character" w:customStyle="1" w:styleId="llbChar">
    <w:name w:val="Élőláb Char"/>
    <w:basedOn w:val="Bekezdsalapbettpusa"/>
    <w:link w:val="llb"/>
    <w:uiPriority w:val="99"/>
    <w:qFormat/>
    <w:rsid w:val="000C637B"/>
  </w:style>
  <w:style w:type="character" w:customStyle="1" w:styleId="FootnoteCharacters">
    <w:name w:val="Footnote Characters"/>
    <w:basedOn w:val="Bekezdsalapbettpusa"/>
    <w:uiPriority w:val="99"/>
    <w:semiHidden/>
    <w:unhideWhenUsed/>
    <w:qFormat/>
    <w:rsid w:val="009B512C"/>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paragraph" w:styleId="Lista">
    <w:name w:val="List"/>
    <w:basedOn w:val="Szvegtrzs"/>
    <w:rPr>
      <w:rFonts w:ascii="Caladea" w:hAnsi="Caladea"/>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styleId="Listaszerbekezds">
    <w:name w:val="List Paragraph"/>
    <w:basedOn w:val="Norml"/>
    <w:uiPriority w:val="34"/>
    <w:qFormat/>
    <w:rsid w:val="0042585A"/>
    <w:pPr>
      <w:ind w:left="720"/>
      <w:contextualSpacing/>
    </w:pPr>
  </w:style>
  <w:style w:type="paragraph" w:styleId="Jegyzetszveg">
    <w:name w:val="annotation text"/>
    <w:basedOn w:val="Norml"/>
    <w:link w:val="JegyzetszvegChar"/>
    <w:uiPriority w:val="99"/>
    <w:semiHidden/>
    <w:unhideWhenUsed/>
    <w:qFormat/>
    <w:rsid w:val="00CB3F24"/>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CB3F24"/>
    <w:rPr>
      <w:b/>
    </w:rPr>
  </w:style>
  <w:style w:type="paragraph" w:styleId="Buborkszveg">
    <w:name w:val="Balloon Text"/>
    <w:basedOn w:val="Norml"/>
    <w:link w:val="BuborkszvegChar"/>
    <w:uiPriority w:val="99"/>
    <w:semiHidden/>
    <w:unhideWhenUsed/>
    <w:qFormat/>
    <w:rsid w:val="00CB3F24"/>
    <w:pPr>
      <w:spacing w:after="0" w:line="240" w:lineRule="auto"/>
    </w:pPr>
    <w:rPr>
      <w:rFonts w:ascii="Tahoma" w:hAnsi="Tahoma" w:cs="Tahoma"/>
      <w:sz w:val="16"/>
    </w:r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paragraph" w:styleId="Vltozat">
    <w:name w:val="Revision"/>
    <w:uiPriority w:val="99"/>
    <w:semiHidden/>
    <w:qFormat/>
    <w:rsid w:val="005D2E46"/>
  </w:style>
  <w:style w:type="table" w:styleId="Rcsostblzat">
    <w:name w:val="Table Grid"/>
    <w:basedOn w:val="Normltblzat"/>
    <w:uiPriority w:val="39"/>
    <w:rsid w:val="004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4F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A3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eastAsia="Calibri" w:hAnsi="Times New Roman" w:cs="Times New Roman"/>
      <w:sz w:val="28"/>
    </w:rPr>
  </w:style>
  <w:style w:type="paragraph" w:customStyle="1" w:styleId="P68B1DB1-Normal2">
    <w:name w:val="P68B1DB1-Normal2"/>
    <w:basedOn w:val="Norml"/>
    <w:rPr>
      <w:rFonts w:ascii="Times New Roman" w:eastAsia="Calibri" w:hAnsi="Times New Roman" w:cs="Times New Roman"/>
      <w:b/>
      <w:sz w:val="24"/>
    </w:rPr>
  </w:style>
  <w:style w:type="paragraph" w:customStyle="1" w:styleId="P68B1DB1-Normal3">
    <w:name w:val="P68B1DB1-Normal3"/>
    <w:basedOn w:val="Norml"/>
    <w:rPr>
      <w:rFonts w:ascii="Times New Roman" w:eastAsia="Calibri" w:hAnsi="Times New Roman" w:cs="Times New Roman"/>
      <w:kern w:val="2"/>
    </w:rPr>
  </w:style>
  <w:style w:type="paragraph" w:customStyle="1" w:styleId="P68B1DB1-Normal4">
    <w:name w:val="P68B1DB1-Normal4"/>
    <w:basedOn w:val="Norml"/>
    <w:rPr>
      <w:rFonts w:ascii="Times New Roman" w:eastAsia="Calibri" w:hAnsi="Times New Roman" w:cs="Times New Roman"/>
      <w:i/>
      <w:kern w:val="2"/>
      <w:sz w:val="24"/>
    </w:rPr>
  </w:style>
  <w:style w:type="paragraph" w:customStyle="1" w:styleId="P68B1DB1-ListParagraph5">
    <w:name w:val="P68B1DB1-ListParagraph5"/>
    <w:basedOn w:val="Listaszerbekezds"/>
    <w:rPr>
      <w:rFonts w:ascii="Times New Roman" w:eastAsia="Calibri" w:hAnsi="Times New Roman" w:cs="Times New Roman"/>
      <w:sz w:val="24"/>
    </w:rPr>
  </w:style>
  <w:style w:type="paragraph" w:customStyle="1" w:styleId="P68B1DB1-Normal6">
    <w:name w:val="P68B1DB1-Normal6"/>
    <w:basedOn w:val="Norml"/>
    <w:rPr>
      <w:rFonts w:ascii="Times New Roman" w:eastAsia="Calibri" w:hAnsi="Times New Roman" w:cs="Times New Roman"/>
    </w:rPr>
  </w:style>
  <w:style w:type="paragraph" w:customStyle="1" w:styleId="P68B1DB1-Normal7">
    <w:name w:val="P68B1DB1-Normal7"/>
    <w:basedOn w:val="Norml"/>
    <w:rPr>
      <w:rFonts w:ascii="Times New Roman" w:eastAsia="Calibri" w:hAnsi="Times New Roman" w:cs="Times New Roman"/>
      <w:sz w:val="20"/>
    </w:rPr>
  </w:style>
  <w:style w:type="paragraph" w:customStyle="1" w:styleId="P68B1DB1-Normal8">
    <w:name w:val="P68B1DB1-Normal8"/>
    <w:basedOn w:val="Norml"/>
    <w:rPr>
      <w:rFonts w:ascii="Times New Roman" w:eastAsia="Calibri" w:hAnsi="Times New Roman" w:cs="Times New Roman"/>
      <w:b/>
    </w:rPr>
  </w:style>
  <w:style w:type="paragraph" w:customStyle="1" w:styleId="P68B1DB1-Normal9">
    <w:name w:val="P68B1DB1-Normal9"/>
    <w:basedOn w:val="Norml"/>
    <w:rPr>
      <w:rFonts w:ascii="Times New Roman" w:eastAsia="Calibri" w:hAnsi="Times New Roman" w:cs="Times New Roman"/>
      <w:b/>
      <w:i/>
    </w:rPr>
  </w:style>
  <w:style w:type="paragraph" w:customStyle="1" w:styleId="P68B1DB1-Normal10">
    <w:name w:val="P68B1DB1-Normal10"/>
    <w:basedOn w:val="Norml"/>
    <w:rPr>
      <w:rFonts w:ascii="Times New Roman" w:eastAsia="Times New Roman" w:hAnsi="Times New Roman" w:cs="Times New Roman"/>
    </w:rPr>
  </w:style>
  <w:style w:type="paragraph" w:customStyle="1" w:styleId="P68B1DB1-Normal11">
    <w:name w:val="P68B1DB1-Normal11"/>
    <w:basedOn w:val="Norml"/>
    <w:rPr>
      <w:rFonts w:ascii="Times New Roman" w:eastAsia="Calibri" w:hAnsi="Times New Roman" w:cs="Times New Roman"/>
      <w:i/>
      <w:u w:val="single"/>
    </w:rPr>
  </w:style>
  <w:style w:type="paragraph" w:customStyle="1" w:styleId="P68B1DB1-Normal12">
    <w:name w:val="P68B1DB1-Normal12"/>
    <w:basedOn w:val="Norml"/>
    <w:rPr>
      <w:rFonts w:ascii="Times New Roman" w:hAnsi="Times New Roman" w:cs="Times New Roman"/>
    </w:rPr>
  </w:style>
  <w:style w:type="paragraph" w:customStyle="1" w:styleId="P68B1DB1-Normal13">
    <w:name w:val="P68B1DB1-Normal13"/>
    <w:basedOn w:val="Norml"/>
    <w:rPr>
      <w:rFonts w:ascii="Times New Roman" w:eastAsia="Times New Roman" w:hAnsi="Times New Roman" w:cs="Times New Roman"/>
      <w:i/>
    </w:rPr>
  </w:style>
  <w:style w:type="paragraph" w:customStyle="1" w:styleId="P68B1DB1-Normal14">
    <w:name w:val="P68B1DB1-Normal14"/>
    <w:basedOn w:val="Norml"/>
    <w:rPr>
      <w:rFonts w:ascii="Times New Roman" w:eastAsia="Calibri" w:hAnsi="Times New Roman" w:cs="Times New Roman"/>
      <w:i/>
    </w:rPr>
  </w:style>
  <w:style w:type="paragraph" w:customStyle="1" w:styleId="P68B1DB1-Normal15">
    <w:name w:val="P68B1DB1-Normal15"/>
    <w:basedOn w:val="Norml"/>
    <w:rPr>
      <w:rFonts w:ascii="Times New Roman" w:eastAsia="Times New Roman" w:hAnsi="Times New Roman" w:cs="Times New Roman"/>
      <w:i/>
      <w:u w:val="single"/>
    </w:rPr>
  </w:style>
  <w:style w:type="paragraph" w:customStyle="1" w:styleId="P68B1DB1-Normal16">
    <w:name w:val="P68B1DB1-Normal16"/>
    <w:basedOn w:val="Norml"/>
    <w:rPr>
      <w:rFonts w:ascii="Times New Roman" w:eastAsia="Times New Roman" w:hAnsi="Times New Roman" w:cs="Times New Roman"/>
      <w:sz w:val="20"/>
    </w:rPr>
  </w:style>
  <w:style w:type="paragraph" w:customStyle="1" w:styleId="P68B1DB1-Normal17">
    <w:name w:val="P68B1DB1-Normal17"/>
    <w:basedOn w:val="Norml"/>
    <w:rPr>
      <w:rFonts w:ascii="Times New Roman" w:eastAsia="Times New Roman" w:hAnsi="Times New Roman" w:cs="Times New Roman"/>
      <w:b/>
      <w:sz w:val="20"/>
    </w:rPr>
  </w:style>
  <w:style w:type="paragraph" w:customStyle="1" w:styleId="P68B1DB1-Normal18">
    <w:name w:val="P68B1DB1-Normal18"/>
    <w:basedOn w:val="Norml"/>
    <w:rPr>
      <w:rFonts w:ascii="Times New Roman" w:eastAsia="Times New Roman" w:hAnsi="Times New Roman" w:cs="Times New Roman"/>
      <w:sz w:val="19"/>
    </w:rPr>
  </w:style>
  <w:style w:type="paragraph" w:customStyle="1" w:styleId="P68B1DB1-Normal19">
    <w:name w:val="P68B1DB1-Normal19"/>
    <w:basedOn w:val="Norml"/>
    <w:rPr>
      <w:rFonts w:ascii="Times New Roman" w:eastAsia="Calibri" w:hAnsi="Times New Roman" w:cs="Times New Roman"/>
      <w:i/>
      <w:sz w:val="24"/>
    </w:rPr>
  </w:style>
  <w:style w:type="paragraph" w:customStyle="1" w:styleId="P68B1DB1-Header20">
    <w:name w:val="P68B1DB1-Header20"/>
    <w:basedOn w:val="lfej"/>
    <w:rPr>
      <w:rFonts w:ascii="Times New Roman" w:hAnsi="Times New Roman" w:cs="Times New Roman"/>
      <w:i/>
    </w:rPr>
  </w:style>
  <w:style w:type="paragraph" w:customStyle="1" w:styleId="P68B1DB1-Header21">
    <w:name w:val="P68B1DB1-Header21"/>
    <w:basedOn w:val="lfej"/>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E71BE-BEFB-40B0-A441-ADA93216A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4CAF0-D846-4A03-BD92-F23886859B2E}">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3.xml><?xml version="1.0" encoding="utf-8"?>
<ds:datastoreItem xmlns:ds="http://schemas.openxmlformats.org/officeDocument/2006/customXml" ds:itemID="{A81BE312-EBB7-4DD6-95A9-78C464C27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2015</Words>
  <Characters>13910</Characters>
  <Application>Microsoft Office Word</Application>
  <DocSecurity>0</DocSecurity>
  <Lines>115</Lines>
  <Paragraphs>31</Paragraphs>
  <ScaleCrop>false</ScaleCrop>
  <Company>Microsoft</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dc:description/>
  <cp:lastModifiedBy>Bálint Ágnes</cp:lastModifiedBy>
  <cp:revision>205</cp:revision>
  <cp:lastPrinted>2022-06-14T08:32:00Z</cp:lastPrinted>
  <dcterms:created xsi:type="dcterms:W3CDTF">2022-06-23T10:37:00Z</dcterms:created>
  <dcterms:modified xsi:type="dcterms:W3CDTF">2025-05-15T10:08:00Z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